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7685B2" w14:textId="77777777" w:rsidR="00953CC7" w:rsidRPr="009748A9" w:rsidRDefault="00953CC7" w:rsidP="005C3260">
      <w:pPr>
        <w:spacing w:after="240"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 xml:space="preserve">Umowa Wykonawcza </w:t>
      </w:r>
      <w:r w:rsidR="0047711B">
        <w:rPr>
          <w:rFonts w:ascii="Trebuchet MS" w:hAnsi="Trebuchet MS" w:cs="Tahoma"/>
          <w:b/>
          <w:sz w:val="20"/>
          <w:szCs w:val="20"/>
        </w:rPr>
        <w:t>ATT/21/</w:t>
      </w:r>
      <w:r w:rsidR="005C3260">
        <w:rPr>
          <w:rFonts w:ascii="Trebuchet MS" w:hAnsi="Trebuchet MS" w:cs="Tahoma"/>
          <w:b/>
          <w:sz w:val="20"/>
          <w:szCs w:val="20"/>
        </w:rPr>
        <w:t xml:space="preserve"> </w:t>
      </w:r>
      <w:r w:rsidR="0047711B">
        <w:rPr>
          <w:rFonts w:ascii="Trebuchet MS" w:hAnsi="Trebuchet MS" w:cs="Tahoma"/>
          <w:b/>
          <w:sz w:val="20"/>
          <w:szCs w:val="20"/>
        </w:rPr>
        <w:t>/202</w:t>
      </w:r>
      <w:r w:rsidR="00DE5295">
        <w:rPr>
          <w:rFonts w:ascii="Trebuchet MS" w:hAnsi="Trebuchet MS" w:cs="Tahoma"/>
          <w:b/>
          <w:sz w:val="20"/>
          <w:szCs w:val="20"/>
        </w:rPr>
        <w:t>6</w:t>
      </w:r>
      <w:r w:rsidR="0047711B">
        <w:rPr>
          <w:rFonts w:ascii="Trebuchet MS" w:hAnsi="Trebuchet MS" w:cs="Tahoma"/>
          <w:b/>
          <w:sz w:val="20"/>
          <w:szCs w:val="20"/>
        </w:rPr>
        <w:t xml:space="preserve">/RB </w:t>
      </w:r>
    </w:p>
    <w:p w14:paraId="39F3C718" w14:textId="52C4F0B2" w:rsidR="004C45B1" w:rsidRPr="009748A9" w:rsidRDefault="004C45B1" w:rsidP="005C3260">
      <w:pPr>
        <w:spacing w:line="276" w:lineRule="auto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W rezultacie wyboru oferty w trybie umowy ramowej </w:t>
      </w:r>
      <w:r w:rsidR="0066593C">
        <w:rPr>
          <w:rFonts w:ascii="Trebuchet MS" w:hAnsi="Trebuchet MS" w:cs="Tahoma"/>
          <w:sz w:val="20"/>
          <w:szCs w:val="20"/>
        </w:rPr>
        <w:t xml:space="preserve">na roboty </w:t>
      </w:r>
      <w:r w:rsidR="00A9313C">
        <w:rPr>
          <w:rFonts w:ascii="Trebuchet MS" w:hAnsi="Trebuchet MS" w:cs="Tahoma"/>
          <w:sz w:val="20"/>
          <w:szCs w:val="20"/>
        </w:rPr>
        <w:t>sanitarne</w:t>
      </w:r>
      <w:r w:rsidR="0066593C">
        <w:rPr>
          <w:rFonts w:ascii="Trebuchet MS" w:hAnsi="Trebuchet MS" w:cs="Tahoma"/>
          <w:sz w:val="20"/>
          <w:szCs w:val="20"/>
        </w:rPr>
        <w:t xml:space="preserve"> </w:t>
      </w:r>
      <w:r w:rsidRPr="009748A9">
        <w:rPr>
          <w:rFonts w:ascii="Trebuchet MS" w:hAnsi="Trebuchet MS" w:cs="Tahoma"/>
          <w:sz w:val="20"/>
          <w:szCs w:val="20"/>
        </w:rPr>
        <w:t xml:space="preserve">o numerze postępowania </w:t>
      </w:r>
      <w:r w:rsidR="0047711B">
        <w:rPr>
          <w:rFonts w:ascii="Trebuchet MS" w:hAnsi="Trebuchet MS" w:cs="Tahoma"/>
          <w:b/>
          <w:sz w:val="20"/>
          <w:szCs w:val="20"/>
        </w:rPr>
        <w:t>CRZP/</w:t>
      </w:r>
      <w:r w:rsidR="00DE5295">
        <w:rPr>
          <w:rFonts w:ascii="Trebuchet MS" w:hAnsi="Trebuchet MS" w:cs="Tahoma"/>
          <w:b/>
          <w:sz w:val="20"/>
          <w:szCs w:val="20"/>
        </w:rPr>
        <w:t>…………..</w:t>
      </w:r>
      <w:r w:rsidRPr="009748A9">
        <w:rPr>
          <w:rFonts w:ascii="Trebuchet MS" w:hAnsi="Trebuchet MS" w:cs="Tahoma"/>
          <w:sz w:val="20"/>
          <w:szCs w:val="20"/>
        </w:rPr>
        <w:t xml:space="preserve"> </w:t>
      </w:r>
      <w:r w:rsidR="0047711B">
        <w:rPr>
          <w:rFonts w:ascii="Trebuchet MS" w:hAnsi="Trebuchet MS" w:cs="Tahoma"/>
          <w:sz w:val="20"/>
          <w:szCs w:val="20"/>
        </w:rPr>
        <w:t xml:space="preserve">została zawarta umowa </w:t>
      </w:r>
      <w:r w:rsidRPr="009748A9">
        <w:rPr>
          <w:rFonts w:ascii="Trebuchet MS" w:hAnsi="Trebuchet MS" w:cs="Tahoma"/>
          <w:sz w:val="20"/>
          <w:szCs w:val="20"/>
        </w:rPr>
        <w:t>w Gdyni, pomiędzy:</w:t>
      </w:r>
      <w:r w:rsidR="005C3260">
        <w:rPr>
          <w:rFonts w:ascii="Trebuchet MS" w:hAnsi="Trebuchet MS" w:cs="Tahoma"/>
          <w:sz w:val="20"/>
          <w:szCs w:val="20"/>
        </w:rPr>
        <w:t xml:space="preserve"> </w:t>
      </w:r>
    </w:p>
    <w:p w14:paraId="5829BDDB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sz w:val="20"/>
          <w:szCs w:val="20"/>
        </w:rPr>
      </w:pPr>
    </w:p>
    <w:p w14:paraId="5465681A" w14:textId="77777777" w:rsidR="006F6DC1" w:rsidRPr="0066593C" w:rsidRDefault="006F6DC1" w:rsidP="005C3260">
      <w:pPr>
        <w:spacing w:line="276" w:lineRule="auto"/>
        <w:jc w:val="both"/>
        <w:rPr>
          <w:rFonts w:ascii="Trebuchet MS" w:hAnsi="Trebuchet MS" w:cs="Tahoma"/>
          <w:b/>
          <w:sz w:val="20"/>
          <w:szCs w:val="20"/>
        </w:rPr>
      </w:pPr>
      <w:r w:rsidRPr="0066593C">
        <w:rPr>
          <w:rFonts w:ascii="Trebuchet MS" w:hAnsi="Trebuchet MS" w:cs="Tahoma"/>
          <w:b/>
          <w:sz w:val="20"/>
          <w:szCs w:val="20"/>
        </w:rPr>
        <w:t>Uniwersytetem Morskim w Gdyni</w:t>
      </w:r>
    </w:p>
    <w:p w14:paraId="51579CB7" w14:textId="77777777" w:rsidR="006F6DC1" w:rsidRPr="0066593C" w:rsidRDefault="006F6DC1" w:rsidP="005C3260">
      <w:pPr>
        <w:spacing w:line="276" w:lineRule="auto"/>
        <w:jc w:val="both"/>
        <w:rPr>
          <w:rFonts w:ascii="Trebuchet MS" w:hAnsi="Trebuchet MS" w:cs="Tahoma"/>
          <w:b/>
          <w:sz w:val="20"/>
          <w:szCs w:val="20"/>
        </w:rPr>
      </w:pPr>
      <w:r w:rsidRPr="0066593C">
        <w:rPr>
          <w:rFonts w:ascii="Trebuchet MS" w:hAnsi="Trebuchet MS" w:cs="Tahoma"/>
          <w:b/>
          <w:sz w:val="20"/>
          <w:szCs w:val="20"/>
        </w:rPr>
        <w:t xml:space="preserve">ul. Morska 81-87 </w:t>
      </w:r>
    </w:p>
    <w:p w14:paraId="2923E835" w14:textId="77777777" w:rsidR="006F6DC1" w:rsidRPr="0066593C" w:rsidRDefault="006F6DC1" w:rsidP="005C3260">
      <w:pPr>
        <w:spacing w:line="276" w:lineRule="auto"/>
        <w:jc w:val="both"/>
        <w:rPr>
          <w:rFonts w:ascii="Trebuchet MS" w:hAnsi="Trebuchet MS" w:cs="Tahoma"/>
          <w:b/>
          <w:sz w:val="20"/>
          <w:szCs w:val="20"/>
        </w:rPr>
      </w:pPr>
      <w:r w:rsidRPr="0066593C">
        <w:rPr>
          <w:rFonts w:ascii="Trebuchet MS" w:hAnsi="Trebuchet MS" w:cs="Tahoma"/>
          <w:b/>
          <w:sz w:val="20"/>
          <w:szCs w:val="20"/>
        </w:rPr>
        <w:t>81-225 Gdynia</w:t>
      </w:r>
    </w:p>
    <w:p w14:paraId="618FF6EB" w14:textId="77777777" w:rsidR="006F6DC1" w:rsidRPr="0066593C" w:rsidRDefault="006F6DC1" w:rsidP="005C3260">
      <w:pPr>
        <w:spacing w:line="276" w:lineRule="auto"/>
        <w:jc w:val="both"/>
        <w:rPr>
          <w:rFonts w:ascii="Trebuchet MS" w:hAnsi="Trebuchet MS" w:cs="Tahoma"/>
          <w:b/>
          <w:sz w:val="20"/>
          <w:szCs w:val="20"/>
        </w:rPr>
      </w:pPr>
      <w:r w:rsidRPr="0066593C">
        <w:rPr>
          <w:rFonts w:ascii="Trebuchet MS" w:hAnsi="Trebuchet MS" w:cs="Tahoma"/>
          <w:b/>
          <w:sz w:val="20"/>
          <w:szCs w:val="20"/>
        </w:rPr>
        <w:t>NIP: 586-001-28-73</w:t>
      </w:r>
    </w:p>
    <w:p w14:paraId="6B008204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sz w:val="20"/>
          <w:szCs w:val="20"/>
        </w:rPr>
      </w:pPr>
    </w:p>
    <w:p w14:paraId="0D88BBD5" w14:textId="77777777" w:rsidR="00953CC7" w:rsidRPr="009748A9" w:rsidRDefault="0066593C" w:rsidP="005C3260">
      <w:pPr>
        <w:spacing w:line="276" w:lineRule="auto"/>
        <w:jc w:val="both"/>
        <w:rPr>
          <w:rFonts w:ascii="Trebuchet MS" w:hAnsi="Trebuchet MS" w:cs="Tahoma"/>
          <w:sz w:val="20"/>
          <w:szCs w:val="20"/>
        </w:rPr>
      </w:pPr>
      <w:r>
        <w:rPr>
          <w:rFonts w:ascii="Trebuchet MS" w:hAnsi="Trebuchet MS" w:cs="Tahoma"/>
          <w:sz w:val="20"/>
          <w:szCs w:val="20"/>
        </w:rPr>
        <w:t>zwanym</w:t>
      </w:r>
      <w:r w:rsidR="00953CC7" w:rsidRPr="009748A9">
        <w:rPr>
          <w:rFonts w:ascii="Trebuchet MS" w:hAnsi="Trebuchet MS" w:cs="Tahoma"/>
          <w:sz w:val="20"/>
          <w:szCs w:val="20"/>
        </w:rPr>
        <w:t xml:space="preserve"> dalej </w:t>
      </w:r>
      <w:r>
        <w:rPr>
          <w:rFonts w:ascii="Trebuchet MS" w:hAnsi="Trebuchet MS" w:cs="Tahoma"/>
          <w:sz w:val="20"/>
          <w:szCs w:val="20"/>
        </w:rPr>
        <w:t>„</w:t>
      </w:r>
      <w:r w:rsidR="00953CC7" w:rsidRPr="009748A9">
        <w:rPr>
          <w:rFonts w:ascii="Trebuchet MS" w:hAnsi="Trebuchet MS" w:cs="Tahoma"/>
          <w:sz w:val="20"/>
          <w:szCs w:val="20"/>
        </w:rPr>
        <w:t>Zamawiającym</w:t>
      </w:r>
      <w:r>
        <w:rPr>
          <w:rFonts w:ascii="Trebuchet MS" w:hAnsi="Trebuchet MS" w:cs="Tahoma"/>
          <w:sz w:val="20"/>
          <w:szCs w:val="20"/>
        </w:rPr>
        <w:t>”</w:t>
      </w:r>
      <w:r w:rsidR="00953CC7" w:rsidRPr="009748A9">
        <w:rPr>
          <w:rFonts w:ascii="Trebuchet MS" w:hAnsi="Trebuchet MS" w:cs="Tahoma"/>
          <w:sz w:val="20"/>
          <w:szCs w:val="20"/>
        </w:rPr>
        <w:t>, reprezentowan</w:t>
      </w:r>
      <w:r w:rsidR="00843FD8">
        <w:rPr>
          <w:rFonts w:ascii="Trebuchet MS" w:hAnsi="Trebuchet MS" w:cs="Tahoma"/>
          <w:sz w:val="20"/>
          <w:szCs w:val="20"/>
        </w:rPr>
        <w:t>ym</w:t>
      </w:r>
      <w:r w:rsidR="00953CC7" w:rsidRPr="009748A9">
        <w:rPr>
          <w:rFonts w:ascii="Trebuchet MS" w:hAnsi="Trebuchet MS" w:cs="Tahoma"/>
          <w:sz w:val="20"/>
          <w:szCs w:val="20"/>
        </w:rPr>
        <w:t xml:space="preserve"> przez:</w:t>
      </w:r>
    </w:p>
    <w:p w14:paraId="519A8EE7" w14:textId="77777777" w:rsidR="00E80E87" w:rsidRPr="008D34DE" w:rsidRDefault="00E80E87" w:rsidP="005C3260">
      <w:pPr>
        <w:spacing w:line="276" w:lineRule="auto"/>
        <w:jc w:val="both"/>
        <w:rPr>
          <w:rFonts w:ascii="Trebuchet MS" w:hAnsi="Trebuchet MS" w:cs="Calibri"/>
          <w:b/>
          <w:sz w:val="20"/>
          <w:szCs w:val="20"/>
        </w:rPr>
      </w:pPr>
    </w:p>
    <w:p w14:paraId="31691A6C" w14:textId="77777777" w:rsidR="00E80E87" w:rsidRPr="008D34DE" w:rsidRDefault="00E80E87" w:rsidP="005C3260">
      <w:pPr>
        <w:spacing w:line="276" w:lineRule="auto"/>
        <w:jc w:val="both"/>
        <w:rPr>
          <w:rFonts w:ascii="Trebuchet MS" w:hAnsi="Trebuchet MS" w:cs="Tahoma"/>
          <w:b/>
          <w:sz w:val="20"/>
          <w:szCs w:val="20"/>
        </w:rPr>
      </w:pPr>
      <w:r w:rsidRPr="008D34DE">
        <w:rPr>
          <w:rFonts w:ascii="Trebuchet MS" w:hAnsi="Trebuchet MS" w:cs="Tahoma"/>
          <w:b/>
          <w:sz w:val="20"/>
          <w:szCs w:val="20"/>
        </w:rPr>
        <w:t>Filipa Malata</w:t>
      </w:r>
      <w:r w:rsidRPr="008D34DE">
        <w:rPr>
          <w:rFonts w:ascii="Trebuchet MS" w:hAnsi="Trebuchet MS" w:cs="Tahoma"/>
          <w:b/>
          <w:sz w:val="20"/>
          <w:szCs w:val="20"/>
        </w:rPr>
        <w:tab/>
      </w:r>
      <w:r w:rsidR="00843FD8">
        <w:rPr>
          <w:rFonts w:ascii="Trebuchet MS" w:hAnsi="Trebuchet MS" w:cs="Tahoma"/>
          <w:b/>
          <w:sz w:val="20"/>
          <w:szCs w:val="20"/>
        </w:rPr>
        <w:tab/>
      </w:r>
      <w:r w:rsidRPr="008D34DE">
        <w:rPr>
          <w:rFonts w:ascii="Trebuchet MS" w:hAnsi="Trebuchet MS" w:cs="Tahoma"/>
          <w:b/>
          <w:sz w:val="20"/>
          <w:szCs w:val="20"/>
        </w:rPr>
        <w:tab/>
      </w:r>
      <w:r w:rsidRPr="008D34DE">
        <w:rPr>
          <w:rFonts w:ascii="Trebuchet MS" w:hAnsi="Trebuchet MS" w:cs="Tahoma"/>
          <w:b/>
          <w:sz w:val="20"/>
          <w:szCs w:val="20"/>
        </w:rPr>
        <w:tab/>
      </w:r>
      <w:r w:rsidRPr="008D34DE">
        <w:rPr>
          <w:rFonts w:ascii="Trebuchet MS" w:hAnsi="Trebuchet MS" w:cs="Tahoma"/>
          <w:b/>
          <w:sz w:val="20"/>
          <w:szCs w:val="20"/>
        </w:rPr>
        <w:tab/>
      </w:r>
      <w:r w:rsidRPr="008D34DE">
        <w:rPr>
          <w:rFonts w:ascii="Trebuchet MS" w:hAnsi="Trebuchet MS" w:cs="Tahoma"/>
          <w:b/>
          <w:sz w:val="20"/>
          <w:szCs w:val="20"/>
        </w:rPr>
        <w:tab/>
      </w:r>
      <w:r w:rsidRPr="008D34DE">
        <w:rPr>
          <w:rFonts w:ascii="Trebuchet MS" w:hAnsi="Trebuchet MS" w:cs="Tahoma"/>
          <w:b/>
          <w:sz w:val="20"/>
          <w:szCs w:val="20"/>
        </w:rPr>
        <w:tab/>
        <w:t>-</w:t>
      </w:r>
      <w:r w:rsidRPr="008D34DE">
        <w:rPr>
          <w:rFonts w:ascii="Trebuchet MS" w:hAnsi="Trebuchet MS" w:cs="Tahoma"/>
          <w:b/>
          <w:sz w:val="20"/>
          <w:szCs w:val="20"/>
        </w:rPr>
        <w:tab/>
        <w:t xml:space="preserve">Kanclerza </w:t>
      </w:r>
    </w:p>
    <w:p w14:paraId="2827674B" w14:textId="77777777" w:rsidR="00E80E87" w:rsidRPr="008D34DE" w:rsidRDefault="00E80E87" w:rsidP="005C3260">
      <w:pPr>
        <w:pStyle w:val="Tekstpodstawowywcity"/>
        <w:spacing w:after="0" w:line="276" w:lineRule="auto"/>
        <w:ind w:left="0"/>
        <w:rPr>
          <w:rFonts w:ascii="Trebuchet MS" w:hAnsi="Trebuchet MS" w:cs="Tahoma"/>
          <w:b/>
          <w:sz w:val="20"/>
          <w:szCs w:val="20"/>
        </w:rPr>
      </w:pPr>
      <w:r w:rsidRPr="008D34DE">
        <w:rPr>
          <w:rFonts w:ascii="Trebuchet MS" w:hAnsi="Trebuchet MS" w:cs="Tahoma"/>
          <w:b/>
          <w:sz w:val="20"/>
          <w:szCs w:val="20"/>
        </w:rPr>
        <w:t>przy kontrasygnacie finansowej Kwestora UMG</w:t>
      </w:r>
      <w:r w:rsidRPr="008D34DE">
        <w:rPr>
          <w:rFonts w:ascii="Trebuchet MS" w:hAnsi="Trebuchet MS" w:cs="Tahoma"/>
          <w:b/>
          <w:sz w:val="20"/>
          <w:szCs w:val="20"/>
        </w:rPr>
        <w:tab/>
      </w:r>
      <w:r w:rsidRPr="008D34DE">
        <w:rPr>
          <w:rFonts w:ascii="Trebuchet MS" w:hAnsi="Trebuchet MS" w:cs="Tahoma"/>
          <w:b/>
          <w:sz w:val="20"/>
          <w:szCs w:val="20"/>
        </w:rPr>
        <w:tab/>
        <w:t>-</w:t>
      </w:r>
      <w:r w:rsidRPr="008D34DE">
        <w:rPr>
          <w:rFonts w:ascii="Trebuchet MS" w:hAnsi="Trebuchet MS" w:cs="Tahoma"/>
          <w:b/>
          <w:sz w:val="20"/>
          <w:szCs w:val="20"/>
        </w:rPr>
        <w:tab/>
      </w:r>
      <w:r w:rsidR="00DE5295">
        <w:rPr>
          <w:rFonts w:ascii="Trebuchet MS" w:hAnsi="Trebuchet MS" w:cs="Tahoma"/>
          <w:b/>
          <w:sz w:val="20"/>
          <w:szCs w:val="20"/>
        </w:rPr>
        <w:t>…………………………….</w:t>
      </w:r>
    </w:p>
    <w:p w14:paraId="0AB27BB8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sz w:val="20"/>
          <w:szCs w:val="20"/>
        </w:rPr>
      </w:pPr>
    </w:p>
    <w:p w14:paraId="7C4102A7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a</w:t>
      </w:r>
    </w:p>
    <w:p w14:paraId="650FC570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sz w:val="20"/>
          <w:szCs w:val="20"/>
        </w:rPr>
      </w:pPr>
    </w:p>
    <w:p w14:paraId="291654CC" w14:textId="77777777" w:rsidR="00F534D7" w:rsidRPr="003F1395" w:rsidRDefault="00DE5295" w:rsidP="005C3260">
      <w:pPr>
        <w:autoSpaceDE w:val="0"/>
        <w:autoSpaceDN w:val="0"/>
        <w:adjustRightInd w:val="0"/>
        <w:spacing w:line="276" w:lineRule="auto"/>
        <w:rPr>
          <w:rFonts w:ascii="Trebuchet MS" w:eastAsia="Calibri" w:hAnsi="Trebuchet MS" w:cs="CIDFont+F4"/>
          <w:sz w:val="20"/>
          <w:szCs w:val="20"/>
        </w:rPr>
      </w:pPr>
      <w:r>
        <w:rPr>
          <w:rFonts w:ascii="Trebuchet MS" w:eastAsia="Calibri" w:hAnsi="Trebuchet MS" w:cs="CIDFont+F4"/>
          <w:b/>
          <w:sz w:val="20"/>
          <w:szCs w:val="20"/>
        </w:rPr>
        <w:t>………………………………………………………………………………………………………………</w:t>
      </w:r>
    </w:p>
    <w:p w14:paraId="58BFDA4B" w14:textId="77777777" w:rsidR="00F534D7" w:rsidRPr="003F1395" w:rsidRDefault="00F534D7" w:rsidP="005C3260">
      <w:pPr>
        <w:autoSpaceDE w:val="0"/>
        <w:autoSpaceDN w:val="0"/>
        <w:adjustRightInd w:val="0"/>
        <w:spacing w:line="276" w:lineRule="auto"/>
        <w:rPr>
          <w:rFonts w:ascii="Trebuchet MS" w:eastAsia="Calibri" w:hAnsi="Trebuchet MS" w:cs="CIDFont+F4"/>
          <w:sz w:val="20"/>
          <w:szCs w:val="20"/>
        </w:rPr>
      </w:pPr>
    </w:p>
    <w:p w14:paraId="53265453" w14:textId="77777777" w:rsidR="00F534D7" w:rsidRPr="003F1395" w:rsidRDefault="00F534D7" w:rsidP="005C3260">
      <w:pPr>
        <w:autoSpaceDE w:val="0"/>
        <w:autoSpaceDN w:val="0"/>
        <w:adjustRightInd w:val="0"/>
        <w:spacing w:line="276" w:lineRule="auto"/>
        <w:rPr>
          <w:rFonts w:ascii="Trebuchet MS" w:eastAsia="Calibri" w:hAnsi="Trebuchet MS" w:cs="CIDFont+F4"/>
          <w:sz w:val="20"/>
          <w:szCs w:val="20"/>
        </w:rPr>
      </w:pPr>
      <w:r w:rsidRPr="003F1395">
        <w:rPr>
          <w:rFonts w:ascii="Trebuchet MS" w:eastAsia="Calibri" w:hAnsi="Trebuchet MS" w:cs="CIDFont+F4"/>
          <w:sz w:val="20"/>
          <w:szCs w:val="20"/>
        </w:rPr>
        <w:t>zwaną dalej „Wykonawcą”, reprezentowaną przez:</w:t>
      </w:r>
    </w:p>
    <w:p w14:paraId="007DCF45" w14:textId="77777777" w:rsidR="00F534D7" w:rsidRPr="003F1395" w:rsidRDefault="00F534D7" w:rsidP="005C3260">
      <w:pPr>
        <w:autoSpaceDE w:val="0"/>
        <w:autoSpaceDN w:val="0"/>
        <w:adjustRightInd w:val="0"/>
        <w:spacing w:line="276" w:lineRule="auto"/>
        <w:rPr>
          <w:rFonts w:ascii="Trebuchet MS" w:eastAsia="Calibri" w:hAnsi="Trebuchet MS" w:cs="CIDFont+F4"/>
          <w:sz w:val="20"/>
          <w:szCs w:val="20"/>
        </w:rPr>
      </w:pPr>
    </w:p>
    <w:p w14:paraId="758538BE" w14:textId="77777777" w:rsidR="00F534D7" w:rsidRPr="003F1395" w:rsidRDefault="00DE5295" w:rsidP="005C3260">
      <w:pPr>
        <w:autoSpaceDE w:val="0"/>
        <w:autoSpaceDN w:val="0"/>
        <w:adjustRightInd w:val="0"/>
        <w:spacing w:line="276" w:lineRule="auto"/>
        <w:rPr>
          <w:rFonts w:ascii="Trebuchet MS" w:eastAsia="Calibri" w:hAnsi="Trebuchet MS" w:cs="CIDFont+F3"/>
          <w:b/>
          <w:sz w:val="20"/>
          <w:szCs w:val="20"/>
        </w:rPr>
      </w:pPr>
      <w:r>
        <w:rPr>
          <w:rFonts w:ascii="Trebuchet MS" w:eastAsia="Calibri" w:hAnsi="Trebuchet MS" w:cs="CIDFont+F3"/>
          <w:b/>
          <w:sz w:val="20"/>
          <w:szCs w:val="20"/>
        </w:rPr>
        <w:t>…………………………………………………………….</w:t>
      </w:r>
    </w:p>
    <w:p w14:paraId="12DED773" w14:textId="77777777" w:rsidR="00F534D7" w:rsidRPr="003F1395" w:rsidRDefault="00F534D7" w:rsidP="005C3260">
      <w:pPr>
        <w:spacing w:line="276" w:lineRule="auto"/>
        <w:jc w:val="both"/>
        <w:rPr>
          <w:rFonts w:ascii="Trebuchet MS" w:eastAsia="Calibri" w:hAnsi="Trebuchet MS" w:cs="CIDFont+F4"/>
          <w:sz w:val="20"/>
          <w:szCs w:val="20"/>
        </w:rPr>
      </w:pPr>
    </w:p>
    <w:p w14:paraId="09FC108D" w14:textId="77777777" w:rsidR="00F534D7" w:rsidRPr="003F1395" w:rsidRDefault="00F534D7" w:rsidP="005C3260">
      <w:pPr>
        <w:spacing w:line="276" w:lineRule="auto"/>
        <w:jc w:val="both"/>
        <w:rPr>
          <w:rFonts w:ascii="Trebuchet MS" w:hAnsi="Trebuchet MS" w:cs="Arial"/>
          <w:sz w:val="20"/>
          <w:szCs w:val="20"/>
        </w:rPr>
      </w:pPr>
      <w:r w:rsidRPr="003F1395">
        <w:rPr>
          <w:rFonts w:ascii="Trebuchet MS" w:eastAsia="Calibri" w:hAnsi="Trebuchet MS" w:cs="CIDFont+F4"/>
          <w:sz w:val="20"/>
          <w:szCs w:val="20"/>
        </w:rPr>
        <w:t>została zawarta umowa następującej treści:</w:t>
      </w:r>
    </w:p>
    <w:p w14:paraId="2613A66C" w14:textId="77777777" w:rsidR="005C3260" w:rsidRDefault="005C3260" w:rsidP="005C3260">
      <w:pPr>
        <w:spacing w:line="276" w:lineRule="auto"/>
        <w:jc w:val="both"/>
        <w:rPr>
          <w:rFonts w:ascii="Trebuchet MS" w:hAnsi="Trebuchet MS" w:cs="Tahoma"/>
          <w:sz w:val="20"/>
          <w:szCs w:val="20"/>
        </w:rPr>
      </w:pPr>
    </w:p>
    <w:p w14:paraId="5AE455B9" w14:textId="77777777" w:rsidR="00953CC7" w:rsidRPr="009748A9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1.</w:t>
      </w:r>
    </w:p>
    <w:p w14:paraId="04B987E8" w14:textId="77777777" w:rsidR="00953CC7" w:rsidRPr="00843FD8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PRZEDMIOT UMOWY</w:t>
      </w:r>
    </w:p>
    <w:p w14:paraId="5C9F7FC2" w14:textId="06F5746F" w:rsidR="00953CC7" w:rsidRPr="009748A9" w:rsidRDefault="00953CC7" w:rsidP="005C3260">
      <w:pPr>
        <w:pStyle w:val="Akapitzlist"/>
        <w:numPr>
          <w:ilvl w:val="0"/>
          <w:numId w:val="22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Zamawiający zamawia, a Wykonawca przyjmuje do wykonania roboty </w:t>
      </w:r>
      <w:r w:rsidR="00A9313C">
        <w:rPr>
          <w:rFonts w:ascii="Trebuchet MS" w:hAnsi="Trebuchet MS" w:cs="Tahoma"/>
          <w:sz w:val="20"/>
          <w:szCs w:val="20"/>
        </w:rPr>
        <w:t>sanitarne</w:t>
      </w:r>
      <w:r w:rsidR="004C45B1" w:rsidRPr="009748A9">
        <w:rPr>
          <w:rFonts w:ascii="Trebuchet MS" w:hAnsi="Trebuchet MS" w:cs="Tahoma"/>
          <w:sz w:val="20"/>
          <w:szCs w:val="20"/>
        </w:rPr>
        <w:t xml:space="preserve"> </w:t>
      </w:r>
      <w:r w:rsidRPr="009748A9">
        <w:rPr>
          <w:rFonts w:ascii="Trebuchet MS" w:hAnsi="Trebuchet MS" w:cs="Tahoma"/>
          <w:sz w:val="20"/>
          <w:szCs w:val="20"/>
        </w:rPr>
        <w:t xml:space="preserve">polegające na: </w:t>
      </w:r>
    </w:p>
    <w:p w14:paraId="6DF52352" w14:textId="77777777" w:rsidR="00953CC7" w:rsidRDefault="00D76AF2" w:rsidP="005C3260">
      <w:pPr>
        <w:pStyle w:val="Akapitzlist"/>
        <w:numPr>
          <w:ilvl w:val="0"/>
          <w:numId w:val="34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>
        <w:rPr>
          <w:rFonts w:ascii="Trebuchet MS" w:hAnsi="Trebuchet MS" w:cs="Tahoma"/>
          <w:sz w:val="20"/>
          <w:szCs w:val="20"/>
        </w:rPr>
        <w:t>…</w:t>
      </w:r>
    </w:p>
    <w:p w14:paraId="7058E591" w14:textId="77777777" w:rsidR="00D76AF2" w:rsidRPr="00D76AF2" w:rsidRDefault="00D76AF2" w:rsidP="005C3260">
      <w:pPr>
        <w:pStyle w:val="Akapitzlist"/>
        <w:numPr>
          <w:ilvl w:val="0"/>
          <w:numId w:val="34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>
        <w:rPr>
          <w:rFonts w:ascii="Trebuchet MS" w:hAnsi="Trebuchet MS" w:cs="Tahoma"/>
          <w:sz w:val="20"/>
          <w:szCs w:val="20"/>
        </w:rPr>
        <w:t>…</w:t>
      </w:r>
    </w:p>
    <w:p w14:paraId="1D6BD15B" w14:textId="77777777" w:rsidR="00F12BDF" w:rsidRDefault="00953CC7" w:rsidP="005C3260">
      <w:pPr>
        <w:pStyle w:val="Akapitzlist"/>
        <w:numPr>
          <w:ilvl w:val="0"/>
          <w:numId w:val="22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Szczegółowy zakres rzeczowy robót określa:</w:t>
      </w:r>
    </w:p>
    <w:p w14:paraId="4C4B5644" w14:textId="77777777" w:rsidR="00953CC7" w:rsidRPr="00F12BDF" w:rsidRDefault="00D76AF2" w:rsidP="005C3260">
      <w:pPr>
        <w:pStyle w:val="Akapitzlist"/>
        <w:numPr>
          <w:ilvl w:val="0"/>
          <w:numId w:val="33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>
        <w:rPr>
          <w:rFonts w:ascii="Trebuchet MS" w:hAnsi="Trebuchet MS" w:cs="Tahoma"/>
          <w:sz w:val="20"/>
          <w:szCs w:val="20"/>
        </w:rPr>
        <w:t>…</w:t>
      </w:r>
    </w:p>
    <w:p w14:paraId="0139501D" w14:textId="77777777" w:rsidR="00F12BDF" w:rsidRPr="00F534D7" w:rsidRDefault="00D76AF2" w:rsidP="005C3260">
      <w:pPr>
        <w:pStyle w:val="Akapitzlist"/>
        <w:numPr>
          <w:ilvl w:val="0"/>
          <w:numId w:val="33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>
        <w:rPr>
          <w:rFonts w:ascii="Trebuchet MS" w:hAnsi="Trebuchet MS" w:cs="Tahoma"/>
          <w:sz w:val="20"/>
          <w:szCs w:val="20"/>
        </w:rPr>
        <w:t>…</w:t>
      </w:r>
    </w:p>
    <w:p w14:paraId="0EC3211C" w14:textId="77777777" w:rsidR="00953CC7" w:rsidRPr="00F12BDF" w:rsidRDefault="00953CC7" w:rsidP="005C3260">
      <w:pPr>
        <w:pStyle w:val="Akapitzlist"/>
        <w:numPr>
          <w:ilvl w:val="0"/>
          <w:numId w:val="22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F12BDF">
        <w:rPr>
          <w:rFonts w:ascii="Trebuchet MS" w:hAnsi="Trebuchet MS" w:cs="Tahoma"/>
          <w:sz w:val="20"/>
          <w:szCs w:val="20"/>
        </w:rPr>
        <w:t>Integralną część niniejszej umowy stanowią:</w:t>
      </w:r>
    </w:p>
    <w:p w14:paraId="6ED9E7F7" w14:textId="77777777" w:rsidR="00953CC7" w:rsidRPr="009748A9" w:rsidRDefault="00953CC7" w:rsidP="005C3260">
      <w:pPr>
        <w:numPr>
          <w:ilvl w:val="1"/>
          <w:numId w:val="33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dokumenty wyszczególnione w punkcie 2 powyżej,</w:t>
      </w:r>
    </w:p>
    <w:p w14:paraId="38A4EE4C" w14:textId="77777777" w:rsidR="00953CC7" w:rsidRPr="009748A9" w:rsidRDefault="00953CC7" w:rsidP="005C3260">
      <w:pPr>
        <w:numPr>
          <w:ilvl w:val="1"/>
          <w:numId w:val="33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oferta Wykonawcy.</w:t>
      </w:r>
    </w:p>
    <w:p w14:paraId="2A56A9B6" w14:textId="77777777" w:rsidR="00953CC7" w:rsidRPr="009748A9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</w:p>
    <w:p w14:paraId="59B96543" w14:textId="77777777" w:rsidR="00953CC7" w:rsidRPr="009748A9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2.</w:t>
      </w:r>
    </w:p>
    <w:p w14:paraId="386E9362" w14:textId="77777777" w:rsidR="00953CC7" w:rsidRPr="009748A9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TERMIN WYKONANIA PRZEDMIOTU UMOWY</w:t>
      </w:r>
    </w:p>
    <w:p w14:paraId="0518DA7E" w14:textId="77777777" w:rsidR="00953CC7" w:rsidRPr="00487D08" w:rsidRDefault="00953CC7" w:rsidP="005C3260">
      <w:pPr>
        <w:pStyle w:val="Akapitzlist"/>
        <w:numPr>
          <w:ilvl w:val="0"/>
          <w:numId w:val="35"/>
        </w:numPr>
        <w:spacing w:line="276" w:lineRule="auto"/>
        <w:ind w:left="426" w:hanging="426"/>
        <w:rPr>
          <w:rFonts w:ascii="Trebuchet MS" w:hAnsi="Trebuchet MS" w:cs="Tahoma"/>
          <w:sz w:val="20"/>
          <w:szCs w:val="20"/>
        </w:rPr>
      </w:pPr>
      <w:r w:rsidRPr="00487D08">
        <w:rPr>
          <w:rFonts w:ascii="Trebuchet MS" w:hAnsi="Trebuchet MS" w:cs="Tahoma"/>
          <w:sz w:val="20"/>
          <w:szCs w:val="20"/>
        </w:rPr>
        <w:t xml:space="preserve">Termin rozpoczęcia robót ustala się na dzień: </w:t>
      </w:r>
      <w:r w:rsidR="00DE5295" w:rsidRPr="00487D08">
        <w:rPr>
          <w:rFonts w:ascii="Trebuchet MS" w:hAnsi="Trebuchet MS" w:cs="Tahoma"/>
          <w:b/>
          <w:sz w:val="20"/>
          <w:szCs w:val="20"/>
        </w:rPr>
        <w:t>………………………………</w:t>
      </w:r>
    </w:p>
    <w:p w14:paraId="2582B69E" w14:textId="77777777" w:rsidR="00953CC7" w:rsidRPr="00487D08" w:rsidRDefault="00953CC7" w:rsidP="005C3260">
      <w:pPr>
        <w:pStyle w:val="Akapitzlist"/>
        <w:numPr>
          <w:ilvl w:val="0"/>
          <w:numId w:val="35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487D08">
        <w:rPr>
          <w:rFonts w:ascii="Trebuchet MS" w:hAnsi="Trebuchet MS" w:cs="Tahoma"/>
          <w:sz w:val="20"/>
          <w:szCs w:val="20"/>
        </w:rPr>
        <w:t xml:space="preserve">Termin zakończenia robót ustala się na dzień: </w:t>
      </w:r>
      <w:r w:rsidR="00DE5295" w:rsidRPr="00487D08">
        <w:rPr>
          <w:rFonts w:ascii="Trebuchet MS" w:hAnsi="Trebuchet MS" w:cs="Tahoma"/>
          <w:b/>
          <w:sz w:val="20"/>
          <w:szCs w:val="20"/>
        </w:rPr>
        <w:t>……………………………..</w:t>
      </w:r>
      <w:r w:rsidR="00F534D7" w:rsidRPr="00487D08">
        <w:rPr>
          <w:rFonts w:ascii="Trebuchet MS" w:hAnsi="Trebuchet MS" w:cs="Tahoma"/>
          <w:b/>
          <w:sz w:val="20"/>
          <w:szCs w:val="20"/>
        </w:rPr>
        <w:t xml:space="preserve"> </w:t>
      </w:r>
    </w:p>
    <w:p w14:paraId="22A490A2" w14:textId="77777777" w:rsidR="00953CC7" w:rsidRPr="009748A9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</w:p>
    <w:p w14:paraId="1E4D6A66" w14:textId="77777777" w:rsidR="00953CC7" w:rsidRPr="009748A9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3.</w:t>
      </w:r>
    </w:p>
    <w:p w14:paraId="1AF792D7" w14:textId="77777777" w:rsidR="00953CC7" w:rsidRPr="00843FD8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OSOBY UPOWAŻNIONE</w:t>
      </w:r>
    </w:p>
    <w:p w14:paraId="26C8F608" w14:textId="457CEECF" w:rsidR="00BE2708" w:rsidRPr="00E61F9D" w:rsidRDefault="004C45B1" w:rsidP="005C3260">
      <w:pPr>
        <w:numPr>
          <w:ilvl w:val="0"/>
          <w:numId w:val="1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Zamawiający powołuje inspektora nadzoru inwestorskiego robót </w:t>
      </w:r>
      <w:r w:rsidR="00A9313C">
        <w:rPr>
          <w:rFonts w:ascii="Trebuchet MS" w:hAnsi="Trebuchet MS" w:cs="Tahoma"/>
          <w:sz w:val="20"/>
          <w:szCs w:val="20"/>
        </w:rPr>
        <w:t>sanitarnych</w:t>
      </w:r>
      <w:r w:rsidRPr="009748A9">
        <w:rPr>
          <w:rFonts w:ascii="Trebuchet MS" w:hAnsi="Trebuchet MS" w:cs="Tahoma"/>
          <w:sz w:val="20"/>
          <w:szCs w:val="20"/>
        </w:rPr>
        <w:t xml:space="preserve"> w osobie</w:t>
      </w:r>
      <w:r w:rsidR="005C3260">
        <w:rPr>
          <w:rFonts w:ascii="Trebuchet MS" w:hAnsi="Trebuchet MS" w:cs="Tahoma"/>
          <w:sz w:val="20"/>
          <w:szCs w:val="20"/>
        </w:rPr>
        <w:t xml:space="preserve"> </w:t>
      </w:r>
      <w:r w:rsidR="00F534D7" w:rsidRPr="00FE0851">
        <w:rPr>
          <w:rFonts w:ascii="Trebuchet MS" w:hAnsi="Trebuchet MS" w:cs="Calibri"/>
          <w:sz w:val="20"/>
          <w:szCs w:val="20"/>
        </w:rPr>
        <w:t xml:space="preserve">Pana </w:t>
      </w:r>
      <w:r w:rsidR="00DE5295">
        <w:rPr>
          <w:rFonts w:ascii="Trebuchet MS" w:hAnsi="Trebuchet MS" w:cs="Calibri"/>
          <w:b/>
          <w:sz w:val="20"/>
          <w:szCs w:val="20"/>
        </w:rPr>
        <w:t>………………………</w:t>
      </w:r>
      <w:r w:rsidR="00F534D7" w:rsidRPr="00FE0851">
        <w:rPr>
          <w:rFonts w:ascii="Trebuchet MS" w:hAnsi="Trebuchet MS" w:cs="Calibri"/>
          <w:sz w:val="20"/>
          <w:szCs w:val="20"/>
        </w:rPr>
        <w:t xml:space="preserve"> posiadającego uprawnienia budowlane nr </w:t>
      </w:r>
      <w:r w:rsidR="00DE5295">
        <w:rPr>
          <w:rFonts w:ascii="Trebuchet MS" w:hAnsi="Trebuchet MS" w:cs="Calibri"/>
          <w:b/>
          <w:sz w:val="20"/>
          <w:szCs w:val="20"/>
        </w:rPr>
        <w:t>……………………………</w:t>
      </w:r>
      <w:r w:rsidR="00843FD8">
        <w:rPr>
          <w:rFonts w:ascii="Trebuchet MS" w:hAnsi="Trebuchet MS" w:cs="Calibri"/>
          <w:sz w:val="20"/>
          <w:szCs w:val="20"/>
        </w:rPr>
        <w:t xml:space="preserve"> w </w:t>
      </w:r>
      <w:r w:rsidR="00F534D7" w:rsidRPr="00FE0851">
        <w:rPr>
          <w:rFonts w:ascii="Trebuchet MS" w:hAnsi="Trebuchet MS" w:cs="Calibri"/>
          <w:sz w:val="20"/>
          <w:szCs w:val="20"/>
        </w:rPr>
        <w:t xml:space="preserve">specjalności </w:t>
      </w:r>
      <w:r w:rsidR="00DE5295">
        <w:rPr>
          <w:rFonts w:ascii="Trebuchet MS" w:hAnsi="Trebuchet MS" w:cs="Calibri"/>
          <w:sz w:val="20"/>
          <w:szCs w:val="20"/>
        </w:rPr>
        <w:t>…………………………</w:t>
      </w:r>
      <w:r w:rsidR="00F534D7" w:rsidRPr="00FE0851">
        <w:rPr>
          <w:rFonts w:ascii="Trebuchet MS" w:hAnsi="Trebuchet MS" w:cs="Calibri"/>
          <w:sz w:val="20"/>
          <w:szCs w:val="20"/>
        </w:rPr>
        <w:t xml:space="preserve"> wydane przez </w:t>
      </w:r>
      <w:r w:rsidR="00DE5295">
        <w:rPr>
          <w:rFonts w:ascii="Trebuchet MS" w:hAnsi="Trebuchet MS" w:cs="Calibri"/>
          <w:sz w:val="20"/>
          <w:szCs w:val="20"/>
        </w:rPr>
        <w:t>………………………………</w:t>
      </w:r>
      <w:r w:rsidR="00F534D7" w:rsidRPr="00FE0851">
        <w:rPr>
          <w:rFonts w:ascii="Trebuchet MS" w:hAnsi="Trebuchet MS" w:cs="Calibri"/>
          <w:sz w:val="20"/>
          <w:szCs w:val="20"/>
        </w:rPr>
        <w:t xml:space="preserve"> w dniu </w:t>
      </w:r>
      <w:r w:rsidR="00DE5295">
        <w:rPr>
          <w:rFonts w:ascii="Trebuchet MS" w:hAnsi="Trebuchet MS" w:cs="Calibri"/>
          <w:sz w:val="20"/>
          <w:szCs w:val="20"/>
        </w:rPr>
        <w:t>…………………</w:t>
      </w:r>
      <w:r w:rsidR="00476AFA">
        <w:rPr>
          <w:rFonts w:ascii="Trebuchet MS" w:hAnsi="Trebuchet MS" w:cs="Calibri"/>
          <w:sz w:val="20"/>
          <w:szCs w:val="20"/>
        </w:rPr>
        <w:t xml:space="preserve"> zarejestrowanego w </w:t>
      </w:r>
      <w:r w:rsidR="00F534D7" w:rsidRPr="00FE0851">
        <w:rPr>
          <w:rFonts w:ascii="Trebuchet MS" w:hAnsi="Trebuchet MS" w:cs="Calibri"/>
          <w:sz w:val="20"/>
          <w:szCs w:val="20"/>
        </w:rPr>
        <w:t xml:space="preserve">Pomorskiej Okręgowej Izbie Inżynierów Budownictwa pod nr </w:t>
      </w:r>
      <w:r w:rsidR="00DE5295">
        <w:rPr>
          <w:rFonts w:ascii="Trebuchet MS" w:hAnsi="Trebuchet MS" w:cs="Calibri"/>
          <w:sz w:val="20"/>
          <w:szCs w:val="20"/>
        </w:rPr>
        <w:t>…………………………</w:t>
      </w:r>
      <w:r w:rsidR="00184A83">
        <w:rPr>
          <w:rFonts w:ascii="Trebuchet MS" w:hAnsi="Trebuchet MS" w:cs="Calibri"/>
          <w:sz w:val="20"/>
          <w:szCs w:val="20"/>
        </w:rPr>
        <w:t>.</w:t>
      </w:r>
    </w:p>
    <w:p w14:paraId="06936607" w14:textId="77777777" w:rsidR="004C45B1" w:rsidRPr="009748A9" w:rsidRDefault="004C45B1" w:rsidP="005C3260">
      <w:pPr>
        <w:numPr>
          <w:ilvl w:val="0"/>
          <w:numId w:val="1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Zamawiający powołuje </w:t>
      </w:r>
      <w:r w:rsidR="00C2419F">
        <w:rPr>
          <w:rFonts w:ascii="Trebuchet MS" w:hAnsi="Trebuchet MS" w:cs="Tahoma"/>
          <w:sz w:val="20"/>
          <w:szCs w:val="20"/>
        </w:rPr>
        <w:t>Pana</w:t>
      </w:r>
      <w:r w:rsidR="00DE5295">
        <w:rPr>
          <w:rFonts w:ascii="Trebuchet MS" w:hAnsi="Trebuchet MS" w:cs="Tahoma"/>
          <w:sz w:val="20"/>
          <w:szCs w:val="20"/>
        </w:rPr>
        <w:t>/Pani</w:t>
      </w:r>
      <w:r w:rsidR="00776D8B">
        <w:rPr>
          <w:rFonts w:ascii="Trebuchet MS" w:hAnsi="Trebuchet MS" w:cs="Tahoma"/>
          <w:sz w:val="20"/>
          <w:szCs w:val="20"/>
        </w:rPr>
        <w:t xml:space="preserve"> </w:t>
      </w:r>
      <w:r w:rsidR="00DE5295">
        <w:rPr>
          <w:rFonts w:ascii="Trebuchet MS" w:hAnsi="Trebuchet MS" w:cs="Tahoma"/>
          <w:b/>
          <w:sz w:val="20"/>
          <w:szCs w:val="20"/>
        </w:rPr>
        <w:t>………………………….</w:t>
      </w:r>
      <w:r w:rsidR="00B86AAB">
        <w:rPr>
          <w:rFonts w:ascii="Trebuchet MS" w:hAnsi="Trebuchet MS" w:cs="Tahoma"/>
          <w:sz w:val="20"/>
          <w:szCs w:val="20"/>
        </w:rPr>
        <w:t xml:space="preserve"> </w:t>
      </w:r>
      <w:r w:rsidRPr="009748A9">
        <w:rPr>
          <w:rFonts w:ascii="Trebuchet MS" w:hAnsi="Trebuchet MS" w:cs="Tahoma"/>
          <w:sz w:val="20"/>
          <w:szCs w:val="20"/>
        </w:rPr>
        <w:t>do odbioru prac porządkowych</w:t>
      </w:r>
      <w:r w:rsidR="00A426C6">
        <w:rPr>
          <w:rFonts w:ascii="Trebuchet MS" w:hAnsi="Trebuchet MS" w:cs="Tahoma"/>
          <w:sz w:val="20"/>
          <w:szCs w:val="20"/>
        </w:rPr>
        <w:t xml:space="preserve"> </w:t>
      </w:r>
      <w:r w:rsidRPr="009748A9">
        <w:rPr>
          <w:rFonts w:ascii="Trebuchet MS" w:hAnsi="Trebuchet MS" w:cs="Tahoma"/>
          <w:sz w:val="20"/>
          <w:szCs w:val="20"/>
        </w:rPr>
        <w:t>po ukończeniu robót związanych z przedmiotem zamówienia.</w:t>
      </w:r>
    </w:p>
    <w:p w14:paraId="5FBDDB34" w14:textId="77777777" w:rsidR="00B86AAB" w:rsidRPr="00B86AAB" w:rsidRDefault="004C45B1" w:rsidP="005C3260">
      <w:pPr>
        <w:numPr>
          <w:ilvl w:val="0"/>
          <w:numId w:val="1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B86AAB">
        <w:rPr>
          <w:rFonts w:ascii="Trebuchet MS" w:hAnsi="Trebuchet MS" w:cs="Tahoma"/>
          <w:sz w:val="20"/>
          <w:szCs w:val="20"/>
        </w:rPr>
        <w:t xml:space="preserve">Wykonawca ustanawia kierownika </w:t>
      </w:r>
      <w:r w:rsidR="00E61F9D" w:rsidRPr="00B86AAB">
        <w:rPr>
          <w:rFonts w:ascii="Trebuchet MS" w:hAnsi="Trebuchet MS" w:cs="Tahoma"/>
          <w:sz w:val="20"/>
          <w:szCs w:val="20"/>
        </w:rPr>
        <w:t>robót</w:t>
      </w:r>
      <w:r w:rsidRPr="00B86AAB">
        <w:rPr>
          <w:rFonts w:ascii="Trebuchet MS" w:hAnsi="Trebuchet MS" w:cs="Tahoma"/>
          <w:sz w:val="20"/>
          <w:szCs w:val="20"/>
        </w:rPr>
        <w:t xml:space="preserve"> w osobie Pana</w:t>
      </w:r>
      <w:r w:rsidR="00B86AAB" w:rsidRPr="00B86AAB">
        <w:rPr>
          <w:rFonts w:ascii="Trebuchet MS" w:hAnsi="Trebuchet MS" w:cs="Tahoma"/>
          <w:sz w:val="20"/>
          <w:szCs w:val="20"/>
        </w:rPr>
        <w:t xml:space="preserve"> </w:t>
      </w:r>
      <w:r w:rsidR="00DE5295">
        <w:rPr>
          <w:rFonts w:ascii="Trebuchet MS" w:hAnsi="Trebuchet MS" w:cs="Tahoma"/>
          <w:b/>
          <w:sz w:val="20"/>
          <w:szCs w:val="20"/>
        </w:rPr>
        <w:t>…………………………………..</w:t>
      </w:r>
      <w:r w:rsidRPr="00B86AAB">
        <w:rPr>
          <w:rFonts w:ascii="Trebuchet MS" w:hAnsi="Trebuchet MS" w:cs="Tahoma"/>
          <w:sz w:val="20"/>
          <w:szCs w:val="20"/>
        </w:rPr>
        <w:t xml:space="preserve"> </w:t>
      </w:r>
      <w:r w:rsidR="00B86AAB" w:rsidRPr="00D92F6B">
        <w:rPr>
          <w:rFonts w:ascii="Trebuchet MS" w:hAnsi="Trebuchet MS" w:cs="Calibri"/>
          <w:sz w:val="20"/>
          <w:szCs w:val="20"/>
        </w:rPr>
        <w:t xml:space="preserve">posiadającego uprawnienia budowlane nr </w:t>
      </w:r>
      <w:r w:rsidR="00DE5295">
        <w:rPr>
          <w:rFonts w:ascii="Trebuchet MS" w:hAnsi="Trebuchet MS" w:cs="Calibri"/>
          <w:b/>
          <w:sz w:val="20"/>
          <w:szCs w:val="20"/>
        </w:rPr>
        <w:t>…………………………..</w:t>
      </w:r>
      <w:r w:rsidR="00B86AAB" w:rsidRPr="00D92F6B">
        <w:rPr>
          <w:rFonts w:ascii="Trebuchet MS" w:hAnsi="Trebuchet MS" w:cs="Calibri"/>
          <w:b/>
          <w:sz w:val="20"/>
          <w:szCs w:val="20"/>
        </w:rPr>
        <w:t xml:space="preserve"> </w:t>
      </w:r>
      <w:r w:rsidR="00B86AAB" w:rsidRPr="00D92F6B">
        <w:rPr>
          <w:rFonts w:ascii="Trebuchet MS" w:hAnsi="Trebuchet MS" w:cs="Calibri"/>
          <w:sz w:val="20"/>
          <w:szCs w:val="20"/>
        </w:rPr>
        <w:t xml:space="preserve">w specjalności </w:t>
      </w:r>
      <w:r w:rsidR="00DE5295">
        <w:rPr>
          <w:rFonts w:ascii="Trebuchet MS" w:hAnsi="Trebuchet MS" w:cs="Calibri"/>
          <w:sz w:val="20"/>
          <w:szCs w:val="20"/>
        </w:rPr>
        <w:t>…………………………</w:t>
      </w:r>
      <w:r w:rsidR="00B86AAB" w:rsidRPr="00D92F6B">
        <w:rPr>
          <w:rFonts w:ascii="Trebuchet MS" w:hAnsi="Trebuchet MS" w:cs="Calibri"/>
          <w:sz w:val="20"/>
          <w:szCs w:val="20"/>
        </w:rPr>
        <w:t xml:space="preserve"> wydane przez </w:t>
      </w:r>
      <w:r w:rsidR="00DE5295">
        <w:rPr>
          <w:rFonts w:ascii="Trebuchet MS" w:hAnsi="Trebuchet MS" w:cs="Calibri"/>
          <w:sz w:val="20"/>
          <w:szCs w:val="20"/>
        </w:rPr>
        <w:t>…………………………….</w:t>
      </w:r>
      <w:r w:rsidR="00B86AAB" w:rsidRPr="00D92F6B">
        <w:rPr>
          <w:rFonts w:ascii="Trebuchet MS" w:hAnsi="Trebuchet MS" w:cs="Calibri"/>
          <w:sz w:val="20"/>
          <w:szCs w:val="20"/>
        </w:rPr>
        <w:t xml:space="preserve"> w dniu </w:t>
      </w:r>
      <w:r w:rsidR="00DE5295">
        <w:rPr>
          <w:rFonts w:ascii="Trebuchet MS" w:hAnsi="Trebuchet MS" w:cs="Calibri"/>
          <w:sz w:val="20"/>
          <w:szCs w:val="20"/>
        </w:rPr>
        <w:t>……………………………..</w:t>
      </w:r>
      <w:r w:rsidR="00B86AAB" w:rsidRPr="00D92F6B">
        <w:rPr>
          <w:rFonts w:ascii="Trebuchet MS" w:hAnsi="Trebuchet MS" w:cs="Calibri"/>
          <w:sz w:val="20"/>
          <w:szCs w:val="20"/>
        </w:rPr>
        <w:t xml:space="preserve"> zarejestrowanego w </w:t>
      </w:r>
      <w:r w:rsidR="00B86AAB" w:rsidRPr="00D92F6B">
        <w:rPr>
          <w:rFonts w:ascii="Trebuchet MS" w:hAnsi="Trebuchet MS" w:cs="Tahoma"/>
          <w:sz w:val="20"/>
          <w:szCs w:val="20"/>
        </w:rPr>
        <w:t>Pomorskiej Okręgowej Izbie Inżynierów Bud</w:t>
      </w:r>
      <w:r w:rsidR="00B86AAB">
        <w:rPr>
          <w:rFonts w:ascii="Trebuchet MS" w:hAnsi="Trebuchet MS" w:cs="Tahoma"/>
          <w:sz w:val="20"/>
          <w:szCs w:val="20"/>
        </w:rPr>
        <w:t xml:space="preserve">ownictwa pod </w:t>
      </w:r>
      <w:r w:rsidR="00B86AAB" w:rsidRPr="00D92F6B">
        <w:rPr>
          <w:rFonts w:ascii="Trebuchet MS" w:hAnsi="Trebuchet MS" w:cs="Tahoma"/>
          <w:sz w:val="20"/>
          <w:szCs w:val="20"/>
        </w:rPr>
        <w:t xml:space="preserve">nr </w:t>
      </w:r>
      <w:r w:rsidR="00DE5295">
        <w:rPr>
          <w:rFonts w:ascii="Trebuchet MS" w:hAnsi="Trebuchet MS" w:cs="Tahoma"/>
          <w:b/>
          <w:sz w:val="20"/>
          <w:szCs w:val="20"/>
        </w:rPr>
        <w:t>……………………………………..</w:t>
      </w:r>
      <w:r w:rsidR="00B86AAB">
        <w:rPr>
          <w:rFonts w:ascii="Trebuchet MS" w:hAnsi="Trebuchet MS" w:cs="Tahoma"/>
          <w:b/>
          <w:sz w:val="20"/>
          <w:szCs w:val="20"/>
        </w:rPr>
        <w:t>.</w:t>
      </w:r>
    </w:p>
    <w:p w14:paraId="118F50BB" w14:textId="77777777" w:rsidR="004C45B1" w:rsidRPr="00B86AAB" w:rsidRDefault="004C45B1" w:rsidP="005C3260">
      <w:pPr>
        <w:numPr>
          <w:ilvl w:val="0"/>
          <w:numId w:val="1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B86AAB">
        <w:rPr>
          <w:rFonts w:ascii="Trebuchet MS" w:hAnsi="Trebuchet MS" w:cs="Tahoma"/>
          <w:sz w:val="20"/>
          <w:szCs w:val="20"/>
        </w:rPr>
        <w:lastRenderedPageBreak/>
        <w:t>Osoba</w:t>
      </w:r>
      <w:r w:rsidR="00E61F9D" w:rsidRPr="00B86AAB">
        <w:rPr>
          <w:rFonts w:ascii="Trebuchet MS" w:hAnsi="Trebuchet MS" w:cs="Tahoma"/>
          <w:sz w:val="20"/>
          <w:szCs w:val="20"/>
        </w:rPr>
        <w:t xml:space="preserve"> wymieniona w punkcie 1, 2</w:t>
      </w:r>
      <w:r w:rsidRPr="00B86AAB">
        <w:rPr>
          <w:rFonts w:ascii="Trebuchet MS" w:hAnsi="Trebuchet MS" w:cs="Tahoma"/>
          <w:sz w:val="20"/>
          <w:szCs w:val="20"/>
        </w:rPr>
        <w:t xml:space="preserve"> jest przedstawicielem Zamawiającego</w:t>
      </w:r>
      <w:r w:rsidR="005C3260">
        <w:rPr>
          <w:rFonts w:ascii="Trebuchet MS" w:hAnsi="Trebuchet MS" w:cs="Tahoma"/>
          <w:sz w:val="20"/>
          <w:szCs w:val="20"/>
        </w:rPr>
        <w:t xml:space="preserve"> </w:t>
      </w:r>
      <w:r w:rsidRPr="00B86AAB">
        <w:rPr>
          <w:rFonts w:ascii="Trebuchet MS" w:hAnsi="Trebuchet MS" w:cs="Tahoma"/>
          <w:sz w:val="20"/>
          <w:szCs w:val="20"/>
        </w:rPr>
        <w:t>w odniesieniu do robót objętych umową.</w:t>
      </w:r>
    </w:p>
    <w:p w14:paraId="4218CC8E" w14:textId="77777777" w:rsidR="004C45B1" w:rsidRPr="009748A9" w:rsidRDefault="004C45B1" w:rsidP="005C3260">
      <w:pPr>
        <w:numPr>
          <w:ilvl w:val="0"/>
          <w:numId w:val="1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Osoba wymieniona w punkcie </w:t>
      </w:r>
      <w:r w:rsidR="00E61F9D">
        <w:rPr>
          <w:rFonts w:ascii="Trebuchet MS" w:hAnsi="Trebuchet MS" w:cs="Tahoma"/>
          <w:sz w:val="20"/>
          <w:szCs w:val="20"/>
        </w:rPr>
        <w:t>3</w:t>
      </w:r>
      <w:r w:rsidRPr="009748A9">
        <w:rPr>
          <w:rFonts w:ascii="Trebuchet MS" w:hAnsi="Trebuchet MS" w:cs="Tahoma"/>
          <w:sz w:val="20"/>
          <w:szCs w:val="20"/>
        </w:rPr>
        <w:t xml:space="preserve"> jest przedstawicielem Wykonawcy w odniesieniu do robót objętych umową.</w:t>
      </w:r>
    </w:p>
    <w:p w14:paraId="4C6C4D62" w14:textId="77777777" w:rsidR="004C45B1" w:rsidRPr="009748A9" w:rsidRDefault="004C45B1" w:rsidP="005C3260">
      <w:pPr>
        <w:numPr>
          <w:ilvl w:val="0"/>
          <w:numId w:val="1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Zm</w:t>
      </w:r>
      <w:r w:rsidR="00E61F9D">
        <w:rPr>
          <w:rFonts w:ascii="Trebuchet MS" w:hAnsi="Trebuchet MS" w:cs="Tahoma"/>
          <w:sz w:val="20"/>
          <w:szCs w:val="20"/>
        </w:rPr>
        <w:t>iana osób wskazanych w ust. 1 -3</w:t>
      </w:r>
      <w:r w:rsidRPr="009748A9">
        <w:rPr>
          <w:rFonts w:ascii="Trebuchet MS" w:hAnsi="Trebuchet MS" w:cs="Tahoma"/>
          <w:sz w:val="20"/>
          <w:szCs w:val="20"/>
        </w:rPr>
        <w:t xml:space="preserve"> wymaga zawiadomienia drugiej strony i nie stanowi zmiany niniejszej umowy. </w:t>
      </w:r>
    </w:p>
    <w:p w14:paraId="71E194B8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sz w:val="20"/>
          <w:szCs w:val="20"/>
        </w:rPr>
      </w:pPr>
    </w:p>
    <w:p w14:paraId="76135B2A" w14:textId="77777777" w:rsidR="00953CC7" w:rsidRPr="009748A9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4.</w:t>
      </w:r>
    </w:p>
    <w:p w14:paraId="5F9D5211" w14:textId="77777777" w:rsidR="00953CC7" w:rsidRPr="00843FD8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MATERIAŁY I URZĄDZENIA</w:t>
      </w:r>
    </w:p>
    <w:p w14:paraId="3162411A" w14:textId="77777777" w:rsidR="00953CC7" w:rsidRPr="009748A9" w:rsidRDefault="00953CC7" w:rsidP="005C3260">
      <w:pPr>
        <w:numPr>
          <w:ilvl w:val="0"/>
          <w:numId w:val="2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Wykonawca zobowiązuje się wykonać przedmiot umowy z własnych materiałów i urządzeń oraz przy wykorzystaniu własnego sprzętu i narzędzi.</w:t>
      </w:r>
    </w:p>
    <w:p w14:paraId="21683DA4" w14:textId="77777777" w:rsidR="00953CC7" w:rsidRPr="009748A9" w:rsidRDefault="00953CC7" w:rsidP="005C3260">
      <w:pPr>
        <w:numPr>
          <w:ilvl w:val="0"/>
          <w:numId w:val="2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Materiały i urządzenia, o których mowa w ust. 1 powinny odpowiadać co do jakości wymogom wyrobów dopuszczonych do obrotu i stosowania w budownictwie (art. 10 Ustawy z dnia 7 lipca 1994</w:t>
      </w:r>
      <w:r w:rsidR="002F4FD2">
        <w:rPr>
          <w:rFonts w:ascii="Trebuchet MS" w:hAnsi="Trebuchet MS" w:cs="Tahoma"/>
          <w:sz w:val="20"/>
          <w:szCs w:val="20"/>
        </w:rPr>
        <w:t xml:space="preserve"> </w:t>
      </w:r>
      <w:r w:rsidRPr="009748A9">
        <w:rPr>
          <w:rFonts w:ascii="Trebuchet MS" w:hAnsi="Trebuchet MS" w:cs="Tahoma"/>
          <w:sz w:val="20"/>
          <w:szCs w:val="20"/>
        </w:rPr>
        <w:t>r</w:t>
      </w:r>
      <w:r w:rsidR="002F4FD2">
        <w:rPr>
          <w:rFonts w:ascii="Trebuchet MS" w:hAnsi="Trebuchet MS" w:cs="Tahoma"/>
          <w:sz w:val="20"/>
          <w:szCs w:val="20"/>
        </w:rPr>
        <w:t>.</w:t>
      </w:r>
      <w:r w:rsidRPr="009748A9">
        <w:rPr>
          <w:rFonts w:ascii="Trebuchet MS" w:hAnsi="Trebuchet MS" w:cs="Tahoma"/>
          <w:sz w:val="20"/>
          <w:szCs w:val="20"/>
        </w:rPr>
        <w:t xml:space="preserve"> Prawo Bu</w:t>
      </w:r>
      <w:r w:rsidR="0005038B" w:rsidRPr="009748A9">
        <w:rPr>
          <w:rFonts w:ascii="Trebuchet MS" w:hAnsi="Trebuchet MS" w:cs="Tahoma"/>
          <w:sz w:val="20"/>
          <w:szCs w:val="20"/>
        </w:rPr>
        <w:t xml:space="preserve">dowlane tekst jedn. </w:t>
      </w:r>
      <w:r w:rsidR="007E6428" w:rsidRPr="009748A9">
        <w:rPr>
          <w:rFonts w:ascii="Trebuchet MS" w:hAnsi="Trebuchet MS" w:cs="Tahoma"/>
          <w:sz w:val="20"/>
          <w:szCs w:val="20"/>
        </w:rPr>
        <w:t>Dz</w:t>
      </w:r>
      <w:r w:rsidR="007E6428">
        <w:rPr>
          <w:rFonts w:ascii="Trebuchet MS" w:hAnsi="Trebuchet MS" w:cs="Tahoma"/>
          <w:sz w:val="20"/>
          <w:szCs w:val="20"/>
        </w:rPr>
        <w:t xml:space="preserve">. </w:t>
      </w:r>
      <w:r w:rsidR="007E6428" w:rsidRPr="009748A9">
        <w:rPr>
          <w:rFonts w:ascii="Trebuchet MS" w:hAnsi="Trebuchet MS" w:cs="Tahoma"/>
          <w:sz w:val="20"/>
          <w:szCs w:val="20"/>
        </w:rPr>
        <w:t>U. z 202</w:t>
      </w:r>
      <w:r w:rsidR="007E6428">
        <w:rPr>
          <w:rFonts w:ascii="Trebuchet MS" w:hAnsi="Trebuchet MS" w:cs="Tahoma"/>
          <w:sz w:val="20"/>
          <w:szCs w:val="20"/>
        </w:rPr>
        <w:t>5</w:t>
      </w:r>
      <w:r w:rsidR="007E6428" w:rsidRPr="009748A9">
        <w:rPr>
          <w:rFonts w:ascii="Trebuchet MS" w:hAnsi="Trebuchet MS" w:cs="Tahoma"/>
          <w:sz w:val="20"/>
          <w:szCs w:val="20"/>
        </w:rPr>
        <w:t xml:space="preserve"> r., poz. </w:t>
      </w:r>
      <w:r w:rsidR="007E6428">
        <w:rPr>
          <w:rFonts w:ascii="Trebuchet MS" w:hAnsi="Trebuchet MS" w:cs="Tahoma"/>
          <w:sz w:val="20"/>
          <w:szCs w:val="20"/>
        </w:rPr>
        <w:t>418</w:t>
      </w:r>
      <w:r w:rsidR="007E6428" w:rsidRPr="009748A9">
        <w:rPr>
          <w:rFonts w:ascii="Trebuchet MS" w:hAnsi="Trebuchet MS" w:cs="Tahoma"/>
          <w:sz w:val="20"/>
          <w:szCs w:val="20"/>
        </w:rPr>
        <w:t xml:space="preserve"> z </w:t>
      </w:r>
      <w:proofErr w:type="spellStart"/>
      <w:r w:rsidR="007E6428" w:rsidRPr="009748A9">
        <w:rPr>
          <w:rFonts w:ascii="Trebuchet MS" w:hAnsi="Trebuchet MS" w:cs="Tahoma"/>
          <w:sz w:val="20"/>
          <w:szCs w:val="20"/>
        </w:rPr>
        <w:t>późn</w:t>
      </w:r>
      <w:proofErr w:type="spellEnd"/>
      <w:r w:rsidR="007E6428" w:rsidRPr="009748A9">
        <w:rPr>
          <w:rFonts w:ascii="Trebuchet MS" w:hAnsi="Trebuchet MS" w:cs="Tahoma"/>
          <w:sz w:val="20"/>
          <w:szCs w:val="20"/>
        </w:rPr>
        <w:t xml:space="preserve">. zm.) </w:t>
      </w:r>
      <w:r w:rsidRPr="009748A9">
        <w:rPr>
          <w:rFonts w:ascii="Trebuchet MS" w:hAnsi="Trebuchet MS" w:cs="Tahoma"/>
          <w:sz w:val="20"/>
          <w:szCs w:val="20"/>
        </w:rPr>
        <w:t>oraz posiadać wymagane prawem atesty, certyfikaty i deklaracje.</w:t>
      </w:r>
    </w:p>
    <w:p w14:paraId="37118316" w14:textId="77777777" w:rsidR="00953CC7" w:rsidRPr="009748A9" w:rsidRDefault="00953CC7" w:rsidP="005C3260">
      <w:pPr>
        <w:numPr>
          <w:ilvl w:val="0"/>
          <w:numId w:val="2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Na każde żądanie Zamawiającego Wykonawca zobowiązany jest okazać w stosunku do wskazanych materiałów i urządzeń certyfikat na znak bezpieczeństwa, deklarację zgod</w:t>
      </w:r>
      <w:r w:rsidR="009748A9">
        <w:rPr>
          <w:rFonts w:ascii="Trebuchet MS" w:hAnsi="Trebuchet MS" w:cs="Tahoma"/>
          <w:sz w:val="20"/>
          <w:szCs w:val="20"/>
        </w:rPr>
        <w:t xml:space="preserve">ności lub certyfikat zgodności </w:t>
      </w:r>
      <w:r w:rsidRPr="009748A9">
        <w:rPr>
          <w:rFonts w:ascii="Trebuchet MS" w:hAnsi="Trebuchet MS" w:cs="Tahoma"/>
          <w:sz w:val="20"/>
          <w:szCs w:val="20"/>
        </w:rPr>
        <w:t>z Polską Normą.</w:t>
      </w:r>
    </w:p>
    <w:p w14:paraId="35DEB9E9" w14:textId="77777777" w:rsidR="00953CC7" w:rsidRPr="009748A9" w:rsidRDefault="00953CC7" w:rsidP="005C3260">
      <w:pPr>
        <w:numPr>
          <w:ilvl w:val="0"/>
          <w:numId w:val="2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Wykonawca zobowiązany jest do ustalenia z Zamawiającym charakterystyki i specyfikacji wszystkich materiałów i urządzeń użytych do realizacji przedmiotu zamówienia przed ich zamontowaniem bądź użyciem.</w:t>
      </w:r>
    </w:p>
    <w:p w14:paraId="3C8EEE18" w14:textId="77777777" w:rsidR="00E61F9D" w:rsidRDefault="00E61F9D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</w:p>
    <w:p w14:paraId="5250EF60" w14:textId="77777777" w:rsidR="00953CC7" w:rsidRPr="009748A9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5.</w:t>
      </w:r>
    </w:p>
    <w:p w14:paraId="05FC1BDB" w14:textId="77777777" w:rsidR="00953CC7" w:rsidRPr="009748A9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ŹRÓDŁO POBORU WODY I ENERGII ELEKTRYCZNEJ</w:t>
      </w:r>
    </w:p>
    <w:p w14:paraId="33C55C34" w14:textId="77777777" w:rsidR="00953CC7" w:rsidRPr="009748A9" w:rsidRDefault="00953CC7" w:rsidP="005C3260">
      <w:pPr>
        <w:numPr>
          <w:ilvl w:val="0"/>
          <w:numId w:val="3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Zamawiający zapewni Wykonawcy źródła poboru energii elektrycznej i wody do realizacji przedmiotu umowy.</w:t>
      </w:r>
    </w:p>
    <w:p w14:paraId="356F00D9" w14:textId="77777777" w:rsidR="00953CC7" w:rsidRPr="009748A9" w:rsidRDefault="00953CC7" w:rsidP="005C3260">
      <w:pPr>
        <w:numPr>
          <w:ilvl w:val="0"/>
          <w:numId w:val="3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Wykonawca jest zobowiązany do oszczędnego korzystania z energii elektrycznej i wody.</w:t>
      </w:r>
    </w:p>
    <w:p w14:paraId="7E804305" w14:textId="77777777" w:rsidR="004C45B1" w:rsidRPr="009748A9" w:rsidRDefault="00953CC7" w:rsidP="005C3260">
      <w:pPr>
        <w:numPr>
          <w:ilvl w:val="0"/>
          <w:numId w:val="3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W przypadku stwierdzenia niegospodarnego korzystania z energii elektrycznej lub wody przez Wykonawcę, w szczególności nieuzasadnionej pracy urządzeń elektrycznych po zakończeniu wykonywan</w:t>
      </w:r>
      <w:r w:rsidR="009748A9">
        <w:rPr>
          <w:rFonts w:ascii="Trebuchet MS" w:hAnsi="Trebuchet MS" w:cs="Tahoma"/>
          <w:sz w:val="20"/>
          <w:szCs w:val="20"/>
        </w:rPr>
        <w:t xml:space="preserve">ia robót </w:t>
      </w:r>
      <w:r w:rsidRPr="009748A9">
        <w:rPr>
          <w:rFonts w:ascii="Trebuchet MS" w:hAnsi="Trebuchet MS" w:cs="Tahoma"/>
          <w:sz w:val="20"/>
          <w:szCs w:val="20"/>
        </w:rPr>
        <w:t xml:space="preserve">w danym dniu lub nie zakręcenia zaworu końcowego (kranu z wodą) po dokonaniu poboru wody, Zamawiający może obciążyć Wykonawcę kosztami poboru wody lub energii elektrycznej, w wysokości ryczałtowej 1.000 zł miesięcznie. </w:t>
      </w:r>
    </w:p>
    <w:p w14:paraId="19980DE1" w14:textId="77777777" w:rsidR="00E61F9D" w:rsidRDefault="00E61F9D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</w:p>
    <w:p w14:paraId="79593C56" w14:textId="77777777" w:rsidR="00953CC7" w:rsidRPr="009748A9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6.</w:t>
      </w:r>
    </w:p>
    <w:p w14:paraId="6F6CBA02" w14:textId="77777777" w:rsidR="00953CC7" w:rsidRPr="00843FD8" w:rsidRDefault="00953CC7" w:rsidP="005C3260">
      <w:pPr>
        <w:spacing w:line="276" w:lineRule="auto"/>
        <w:ind w:firstLine="360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OBOWIĄZEK UTRZYMANIA PORZĄDKU I WYWOZU ŚMIECI</w:t>
      </w:r>
    </w:p>
    <w:p w14:paraId="3928C7DA" w14:textId="77777777" w:rsidR="00953CC7" w:rsidRPr="009748A9" w:rsidRDefault="00953CC7" w:rsidP="005C3260">
      <w:pPr>
        <w:numPr>
          <w:ilvl w:val="0"/>
          <w:numId w:val="4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W czasie realizacji robót Wykonawca będzie utrzymywał fron</w:t>
      </w:r>
      <w:r w:rsidR="00843FD8">
        <w:rPr>
          <w:rFonts w:ascii="Trebuchet MS" w:hAnsi="Trebuchet MS" w:cs="Tahoma"/>
          <w:sz w:val="20"/>
          <w:szCs w:val="20"/>
        </w:rPr>
        <w:t>t robót w należytym porządku, w </w:t>
      </w:r>
      <w:r w:rsidRPr="009748A9">
        <w:rPr>
          <w:rFonts w:ascii="Trebuchet MS" w:hAnsi="Trebuchet MS" w:cs="Tahoma"/>
          <w:sz w:val="20"/>
          <w:szCs w:val="20"/>
        </w:rPr>
        <w:t xml:space="preserve">stanie wolnym od przeszkód komunikacyjnych, będzie należycie składował </w:t>
      </w:r>
      <w:r w:rsidR="009748A9">
        <w:rPr>
          <w:rFonts w:ascii="Trebuchet MS" w:hAnsi="Trebuchet MS" w:cs="Tahoma"/>
          <w:sz w:val="20"/>
          <w:szCs w:val="20"/>
        </w:rPr>
        <w:t xml:space="preserve">wszelkie urządzenia pomocnicze </w:t>
      </w:r>
      <w:r w:rsidRPr="009748A9">
        <w:rPr>
          <w:rFonts w:ascii="Trebuchet MS" w:hAnsi="Trebuchet MS" w:cs="Tahoma"/>
          <w:sz w:val="20"/>
          <w:szCs w:val="20"/>
        </w:rPr>
        <w:t>i prowizoryczne oraz zbędne materiały, a także będzie usuwał odpady oraz śmieci.</w:t>
      </w:r>
    </w:p>
    <w:p w14:paraId="6C87CA0A" w14:textId="77777777" w:rsidR="00953CC7" w:rsidRPr="009748A9" w:rsidRDefault="00953CC7" w:rsidP="005C3260">
      <w:pPr>
        <w:numPr>
          <w:ilvl w:val="0"/>
          <w:numId w:val="4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Po zakończeniu robót należy doprowadzić pomieszczenia, w których wykonywany był remont</w:t>
      </w:r>
      <w:r w:rsidR="005C3260">
        <w:rPr>
          <w:rFonts w:ascii="Trebuchet MS" w:hAnsi="Trebuchet MS" w:cs="Tahoma"/>
          <w:sz w:val="20"/>
          <w:szCs w:val="20"/>
        </w:rPr>
        <w:t xml:space="preserve"> </w:t>
      </w:r>
      <w:r w:rsidRPr="009748A9">
        <w:rPr>
          <w:rFonts w:ascii="Trebuchet MS" w:hAnsi="Trebuchet MS" w:cs="Tahoma"/>
          <w:sz w:val="20"/>
          <w:szCs w:val="20"/>
        </w:rPr>
        <w:t>do stanu użyteczności, poprzez wykonanie wszystkich robót towarzyszących oraz zmycie, oczyszczenie podłóg, lamperii i innych zabrudzonych elementów budynku.</w:t>
      </w:r>
    </w:p>
    <w:p w14:paraId="305EC54A" w14:textId="77777777" w:rsidR="009748A9" w:rsidRPr="009748A9" w:rsidRDefault="00953CC7" w:rsidP="005C3260">
      <w:pPr>
        <w:numPr>
          <w:ilvl w:val="0"/>
          <w:numId w:val="4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Koszty wywozu śmieci i odpadów obciążają Wykonawcę.</w:t>
      </w:r>
      <w:r w:rsidR="005C3260">
        <w:rPr>
          <w:rFonts w:ascii="Trebuchet MS" w:hAnsi="Trebuchet MS" w:cs="Tahoma"/>
          <w:sz w:val="20"/>
          <w:szCs w:val="20"/>
        </w:rPr>
        <w:t xml:space="preserve"> </w:t>
      </w:r>
    </w:p>
    <w:p w14:paraId="3EC371D6" w14:textId="77777777" w:rsidR="00953CC7" w:rsidRPr="009748A9" w:rsidRDefault="00953CC7" w:rsidP="005C3260">
      <w:pPr>
        <w:numPr>
          <w:ilvl w:val="0"/>
          <w:numId w:val="4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Roboty prowadzone będą w obiekcie czynnym. W związku z tym Wykonawca zobowiązany jest do prowadzenia prac w sposób nie kolidujący z właściwym dla remontowanego obiektu sposobem użytkowania</w:t>
      </w:r>
      <w:r w:rsidR="009748A9" w:rsidRPr="009748A9">
        <w:rPr>
          <w:rFonts w:ascii="Trebuchet MS" w:hAnsi="Trebuchet MS" w:cs="Tahoma"/>
          <w:sz w:val="20"/>
          <w:szCs w:val="20"/>
        </w:rPr>
        <w:t xml:space="preserve"> </w:t>
      </w:r>
      <w:r w:rsidR="009748A9" w:rsidRPr="009748A9">
        <w:rPr>
          <w:rFonts w:ascii="Trebuchet MS" w:hAnsi="Trebuchet MS"/>
          <w:sz w:val="20"/>
          <w:szCs w:val="20"/>
        </w:rPr>
        <w:t xml:space="preserve">i na bieżąco uzgadniać prace z użytkownikiem. </w:t>
      </w:r>
    </w:p>
    <w:p w14:paraId="07D24B50" w14:textId="2B0183DA" w:rsidR="00843FD8" w:rsidRPr="00493DD4" w:rsidRDefault="00953CC7" w:rsidP="00493DD4">
      <w:pPr>
        <w:numPr>
          <w:ilvl w:val="0"/>
          <w:numId w:val="4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Wykonawca ponosi odpowiedzialność za ewentualne zniszczenia powstałe z jego winy w trakcie wykonywania robót </w:t>
      </w:r>
      <w:r w:rsidR="00A9313C">
        <w:rPr>
          <w:rFonts w:ascii="Trebuchet MS" w:hAnsi="Trebuchet MS" w:cs="Tahoma"/>
          <w:sz w:val="20"/>
          <w:szCs w:val="20"/>
        </w:rPr>
        <w:t>sanitarnych</w:t>
      </w:r>
      <w:r w:rsidRPr="009748A9">
        <w:rPr>
          <w:rFonts w:ascii="Trebuchet MS" w:hAnsi="Trebuchet MS" w:cs="Tahoma"/>
          <w:sz w:val="20"/>
          <w:szCs w:val="20"/>
        </w:rPr>
        <w:t>. Dotyczy to stanu technicznego pomieszczeń remontowanych, pomieszczeń sąsiadujących z nimi oraz urządzeń znajdujących się w w/w pomieszczeniach.</w:t>
      </w:r>
    </w:p>
    <w:p w14:paraId="299FE14E" w14:textId="77777777" w:rsidR="005C3260" w:rsidRDefault="005C3260" w:rsidP="00A51477">
      <w:pPr>
        <w:spacing w:line="276" w:lineRule="auto"/>
        <w:rPr>
          <w:rFonts w:ascii="Trebuchet MS" w:hAnsi="Trebuchet MS" w:cs="Tahoma"/>
          <w:b/>
          <w:sz w:val="20"/>
          <w:szCs w:val="20"/>
        </w:rPr>
      </w:pPr>
    </w:p>
    <w:p w14:paraId="75932B60" w14:textId="77777777" w:rsidR="00953CC7" w:rsidRPr="009748A9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7.</w:t>
      </w:r>
    </w:p>
    <w:p w14:paraId="29F3EB00" w14:textId="77777777" w:rsidR="00953CC7" w:rsidRPr="009748A9" w:rsidRDefault="00953CC7" w:rsidP="005C3260">
      <w:pPr>
        <w:spacing w:line="276" w:lineRule="auto"/>
        <w:jc w:val="center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OBOWIĄZKI WYKONAWCY</w:t>
      </w:r>
    </w:p>
    <w:p w14:paraId="0D8B32D9" w14:textId="77777777" w:rsidR="00953CC7" w:rsidRPr="009748A9" w:rsidRDefault="00953CC7" w:rsidP="005C3260">
      <w:pPr>
        <w:pStyle w:val="Tekstpodstawowywcity"/>
        <w:numPr>
          <w:ilvl w:val="0"/>
          <w:numId w:val="11"/>
        </w:numPr>
        <w:tabs>
          <w:tab w:val="clear" w:pos="720"/>
          <w:tab w:val="num" w:pos="426"/>
        </w:tabs>
        <w:spacing w:after="0"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Wykonawca oświadcza, że przy zachowaniu najwyższej staranności zbadał plac budowy/przeprowadzania inwestycji, jego otoczenie, doku</w:t>
      </w:r>
      <w:r w:rsidR="00476AFA">
        <w:rPr>
          <w:rFonts w:ascii="Trebuchet MS" w:hAnsi="Trebuchet MS" w:cs="Tahoma"/>
          <w:sz w:val="20"/>
          <w:szCs w:val="20"/>
        </w:rPr>
        <w:t xml:space="preserve">mentację dotyczącą inwestycji </w:t>
      </w:r>
      <w:r w:rsidR="00476AFA">
        <w:rPr>
          <w:rFonts w:ascii="Trebuchet MS" w:hAnsi="Trebuchet MS" w:cs="Tahoma"/>
          <w:sz w:val="20"/>
          <w:szCs w:val="20"/>
        </w:rPr>
        <w:lastRenderedPageBreak/>
        <w:t>i </w:t>
      </w:r>
      <w:r w:rsidRPr="009748A9">
        <w:rPr>
          <w:rFonts w:ascii="Trebuchet MS" w:hAnsi="Trebuchet MS" w:cs="Tahoma"/>
          <w:sz w:val="20"/>
          <w:szCs w:val="20"/>
        </w:rPr>
        <w:t>znane są mu warunki, w jakich będzie realizował roboty stanowiące przedmiot niniejszej umowy.</w:t>
      </w:r>
    </w:p>
    <w:p w14:paraId="302A6C20" w14:textId="77777777" w:rsidR="00953CC7" w:rsidRPr="009748A9" w:rsidRDefault="00953CC7" w:rsidP="005C3260">
      <w:pPr>
        <w:pStyle w:val="Tekstpodstawowywcity"/>
        <w:numPr>
          <w:ilvl w:val="0"/>
          <w:numId w:val="11"/>
        </w:numPr>
        <w:tabs>
          <w:tab w:val="clear" w:pos="720"/>
          <w:tab w:val="num" w:pos="426"/>
        </w:tabs>
        <w:spacing w:after="0"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Wykonawca zobowiązuje się do wykonania przedmiotu niniejszej umo</w:t>
      </w:r>
      <w:r w:rsidR="009748A9">
        <w:rPr>
          <w:rFonts w:ascii="Trebuchet MS" w:hAnsi="Trebuchet MS" w:cs="Tahoma"/>
          <w:sz w:val="20"/>
          <w:szCs w:val="20"/>
        </w:rPr>
        <w:t xml:space="preserve">wy, określonego w § 1, zgodnie </w:t>
      </w:r>
      <w:r w:rsidRPr="009748A9">
        <w:rPr>
          <w:rFonts w:ascii="Trebuchet MS" w:hAnsi="Trebuchet MS" w:cs="Tahoma"/>
          <w:sz w:val="20"/>
          <w:szCs w:val="20"/>
        </w:rPr>
        <w:t>z postanowieniami niniejszej umowy, zasadami współczesnej wiedzy technicznej, sztuką budowlaną, obowiązującymi przepisami prawa i n</w:t>
      </w:r>
      <w:r w:rsidR="009748A9">
        <w:rPr>
          <w:rFonts w:ascii="Trebuchet MS" w:hAnsi="Trebuchet MS" w:cs="Tahoma"/>
          <w:sz w:val="20"/>
          <w:szCs w:val="20"/>
        </w:rPr>
        <w:t>ormami, zasadami określonymi w S</w:t>
      </w:r>
      <w:r w:rsidR="00843FD8">
        <w:rPr>
          <w:rFonts w:ascii="Trebuchet MS" w:hAnsi="Trebuchet MS" w:cs="Tahoma"/>
          <w:sz w:val="20"/>
          <w:szCs w:val="20"/>
        </w:rPr>
        <w:t>WZ, w </w:t>
      </w:r>
      <w:r w:rsidRPr="009748A9">
        <w:rPr>
          <w:rFonts w:ascii="Trebuchet MS" w:hAnsi="Trebuchet MS" w:cs="Tahoma"/>
          <w:sz w:val="20"/>
          <w:szCs w:val="20"/>
        </w:rPr>
        <w:t xml:space="preserve">szczególności w części technicznej. </w:t>
      </w:r>
    </w:p>
    <w:p w14:paraId="6682D16D" w14:textId="7DD2DA14" w:rsidR="00953CC7" w:rsidRPr="009748A9" w:rsidRDefault="00953CC7" w:rsidP="005C3260">
      <w:pPr>
        <w:pStyle w:val="Tekstpodstawowywcity"/>
        <w:numPr>
          <w:ilvl w:val="0"/>
          <w:numId w:val="11"/>
        </w:numPr>
        <w:tabs>
          <w:tab w:val="clear" w:pos="720"/>
          <w:tab w:val="num" w:pos="426"/>
        </w:tabs>
        <w:spacing w:after="0"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Wykonawca zobowiązuje się do zapewnienia wykwalifikowanej kadry osób posiadających właściwe uprawnienia</w:t>
      </w:r>
      <w:r w:rsidR="005C3260">
        <w:rPr>
          <w:rFonts w:ascii="Trebuchet MS" w:hAnsi="Trebuchet MS" w:cs="Tahoma"/>
          <w:sz w:val="20"/>
          <w:szCs w:val="20"/>
        </w:rPr>
        <w:t xml:space="preserve"> </w:t>
      </w:r>
      <w:r w:rsidRPr="009748A9">
        <w:rPr>
          <w:rFonts w:ascii="Trebuchet MS" w:hAnsi="Trebuchet MS" w:cs="Tahoma"/>
          <w:sz w:val="20"/>
          <w:szCs w:val="20"/>
        </w:rPr>
        <w:t xml:space="preserve">do kierowania robotami </w:t>
      </w:r>
      <w:r w:rsidR="00A9313C">
        <w:rPr>
          <w:rFonts w:ascii="Trebuchet MS" w:hAnsi="Trebuchet MS" w:cs="Tahoma"/>
          <w:sz w:val="20"/>
          <w:szCs w:val="20"/>
        </w:rPr>
        <w:t>sanitarnymi</w:t>
      </w:r>
      <w:r w:rsidRPr="009748A9">
        <w:rPr>
          <w:rFonts w:ascii="Trebuchet MS" w:hAnsi="Trebuchet MS" w:cs="Tahoma"/>
          <w:sz w:val="20"/>
          <w:szCs w:val="20"/>
        </w:rPr>
        <w:t>, stanowiącymi przedmiot niniejszej umowy oraz inne uprawnienia wymagane prze</w:t>
      </w:r>
      <w:r w:rsidR="009748A9">
        <w:rPr>
          <w:rFonts w:ascii="Trebuchet MS" w:hAnsi="Trebuchet MS" w:cs="Tahoma"/>
          <w:sz w:val="20"/>
          <w:szCs w:val="20"/>
        </w:rPr>
        <w:t>z Zamawiającego, a wskazane w S</w:t>
      </w:r>
      <w:r w:rsidRPr="009748A9">
        <w:rPr>
          <w:rFonts w:ascii="Trebuchet MS" w:hAnsi="Trebuchet MS" w:cs="Tahoma"/>
          <w:sz w:val="20"/>
          <w:szCs w:val="20"/>
        </w:rPr>
        <w:t>WZ.</w:t>
      </w:r>
    </w:p>
    <w:p w14:paraId="43A93F94" w14:textId="77777777" w:rsidR="00953CC7" w:rsidRPr="009748A9" w:rsidRDefault="00953CC7" w:rsidP="005C3260">
      <w:pPr>
        <w:spacing w:line="276" w:lineRule="auto"/>
        <w:rPr>
          <w:rFonts w:ascii="Trebuchet MS" w:hAnsi="Trebuchet MS" w:cs="Tahoma"/>
          <w:sz w:val="20"/>
          <w:szCs w:val="20"/>
        </w:rPr>
      </w:pPr>
    </w:p>
    <w:p w14:paraId="4EF8E9B4" w14:textId="77777777" w:rsidR="00953CC7" w:rsidRPr="009748A9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8.</w:t>
      </w:r>
    </w:p>
    <w:p w14:paraId="3E2A8F88" w14:textId="77777777" w:rsidR="00953CC7" w:rsidRPr="00843FD8" w:rsidRDefault="00953CC7" w:rsidP="005C3260">
      <w:pPr>
        <w:spacing w:line="276" w:lineRule="auto"/>
        <w:jc w:val="center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POWIERZENIE WYKONANIA UMOWY PODWYKONAWCOM</w:t>
      </w:r>
    </w:p>
    <w:p w14:paraId="01D138E4" w14:textId="77777777" w:rsidR="00585CA1" w:rsidRPr="00652B71" w:rsidRDefault="00585CA1" w:rsidP="005C3260">
      <w:pPr>
        <w:numPr>
          <w:ilvl w:val="1"/>
          <w:numId w:val="5"/>
        </w:numPr>
        <w:tabs>
          <w:tab w:val="clear" w:pos="1440"/>
        </w:tabs>
        <w:spacing w:line="276" w:lineRule="auto"/>
        <w:ind w:left="426" w:hanging="426"/>
        <w:jc w:val="both"/>
        <w:rPr>
          <w:rFonts w:ascii="Trebuchet MS" w:hAnsi="Trebuchet MS" w:cs="Tahoma"/>
          <w:bCs/>
          <w:sz w:val="20"/>
          <w:szCs w:val="20"/>
        </w:rPr>
      </w:pPr>
      <w:r w:rsidRPr="00652B71">
        <w:rPr>
          <w:rFonts w:ascii="Trebuchet MS" w:hAnsi="Trebuchet MS" w:cs="Tahoma"/>
          <w:bCs/>
          <w:sz w:val="20"/>
          <w:szCs w:val="20"/>
        </w:rPr>
        <w:t xml:space="preserve">W przypadku powierzenia całości lub części prac objętych niniejszą umową, w tym prac dodatkowych albo zamiennych podwykonawcom stosuje się poniższe przepisy. </w:t>
      </w:r>
    </w:p>
    <w:p w14:paraId="52802632" w14:textId="77777777" w:rsidR="00585CA1" w:rsidRPr="00652B71" w:rsidRDefault="00585CA1" w:rsidP="005C3260">
      <w:pPr>
        <w:numPr>
          <w:ilvl w:val="1"/>
          <w:numId w:val="5"/>
        </w:numPr>
        <w:tabs>
          <w:tab w:val="clear" w:pos="1440"/>
        </w:tabs>
        <w:spacing w:line="276" w:lineRule="auto"/>
        <w:ind w:left="426" w:hanging="426"/>
        <w:jc w:val="both"/>
        <w:rPr>
          <w:rFonts w:ascii="Trebuchet MS" w:hAnsi="Trebuchet MS" w:cs="Tahoma"/>
          <w:bCs/>
          <w:sz w:val="20"/>
          <w:szCs w:val="20"/>
        </w:rPr>
      </w:pPr>
      <w:r w:rsidRPr="00652B71">
        <w:rPr>
          <w:rFonts w:ascii="Trebuchet MS" w:hAnsi="Trebuchet MS" w:cs="Tahoma"/>
          <w:bCs/>
          <w:sz w:val="20"/>
          <w:szCs w:val="20"/>
        </w:rPr>
        <w:t xml:space="preserve">Wykonawca zamierzający zawrzeć lub zmienić zawartą umowę o podwykonawstwo zobowiązany jest do przekazania Zamawiającemu projektu tej umowy lub jej zmian przed podpisaniem. Do zawarcia przez Wykonawcę umowy o wykonanie części </w:t>
      </w:r>
      <w:r>
        <w:rPr>
          <w:rFonts w:ascii="Trebuchet MS" w:hAnsi="Trebuchet MS" w:cs="Tahoma"/>
          <w:bCs/>
          <w:sz w:val="20"/>
          <w:szCs w:val="20"/>
        </w:rPr>
        <w:t>prac objętych niniejszą umową z </w:t>
      </w:r>
      <w:r w:rsidRPr="00652B71">
        <w:rPr>
          <w:rFonts w:ascii="Trebuchet MS" w:hAnsi="Trebuchet MS" w:cs="Tahoma"/>
          <w:bCs/>
          <w:sz w:val="20"/>
          <w:szCs w:val="20"/>
        </w:rPr>
        <w:t xml:space="preserve">Podwykonawcą lub zmian zawartej umowy, wymagana jest zgoda Zamawiającego. Uzyskanie zgody Zamawiającego nie zwalnia Wykonawcy z żadnego zobowiązania ani z odpowiedzialności wynikających z Umowy. </w:t>
      </w:r>
    </w:p>
    <w:p w14:paraId="19461BD1" w14:textId="77777777" w:rsidR="00585CA1" w:rsidRPr="00652B71" w:rsidRDefault="00585CA1" w:rsidP="005C3260">
      <w:pPr>
        <w:numPr>
          <w:ilvl w:val="1"/>
          <w:numId w:val="5"/>
        </w:numPr>
        <w:tabs>
          <w:tab w:val="clear" w:pos="1440"/>
        </w:tabs>
        <w:spacing w:line="276" w:lineRule="auto"/>
        <w:ind w:left="426" w:hanging="426"/>
        <w:jc w:val="both"/>
        <w:rPr>
          <w:rFonts w:ascii="Trebuchet MS" w:hAnsi="Trebuchet MS" w:cs="Tahoma"/>
          <w:bCs/>
          <w:sz w:val="20"/>
          <w:szCs w:val="20"/>
        </w:rPr>
      </w:pPr>
      <w:r w:rsidRPr="00652B71">
        <w:rPr>
          <w:rFonts w:ascii="Trebuchet MS" w:hAnsi="Trebuchet MS" w:cs="Tahoma"/>
          <w:bCs/>
          <w:sz w:val="20"/>
          <w:szCs w:val="20"/>
        </w:rPr>
        <w:t xml:space="preserve">Zamawiającemu przysługuje prawo do zgłoszenia sprzeciwu wobec przedłożonego projektu umowy o podwykonawstwo lub projektu zmiany tej umowy w terminie 7 dni od dnia ich doręczenia przez Wykonawcę. </w:t>
      </w:r>
    </w:p>
    <w:p w14:paraId="31A5EEA1" w14:textId="77777777" w:rsidR="00585CA1" w:rsidRPr="00652B71" w:rsidRDefault="00585CA1" w:rsidP="005C3260">
      <w:pPr>
        <w:numPr>
          <w:ilvl w:val="1"/>
          <w:numId w:val="5"/>
        </w:numPr>
        <w:tabs>
          <w:tab w:val="clear" w:pos="1440"/>
        </w:tabs>
        <w:spacing w:line="276" w:lineRule="auto"/>
        <w:ind w:left="426" w:hanging="426"/>
        <w:jc w:val="both"/>
        <w:rPr>
          <w:rFonts w:ascii="Trebuchet MS" w:hAnsi="Trebuchet MS" w:cs="Tahoma"/>
          <w:bCs/>
          <w:sz w:val="20"/>
          <w:szCs w:val="20"/>
        </w:rPr>
      </w:pPr>
      <w:r w:rsidRPr="00652B71">
        <w:rPr>
          <w:rFonts w:ascii="Trebuchet MS" w:hAnsi="Trebuchet MS" w:cs="Tahoma"/>
          <w:bCs/>
          <w:sz w:val="20"/>
          <w:szCs w:val="20"/>
        </w:rPr>
        <w:t xml:space="preserve">Wykonawca zobowiązuje się przedkładać Zamawiającemu w terminie nie dłuższym niż 7 dni od dnia jej zawarcia, poświadczoną za zgodność z oryginałem kserokopię zaakceptowanej przez Zamawiającego umowy o podwykonawstwo. Postanowienia zdania poprzedzającego stosuje się odpowiednio do zmian tej umowy. </w:t>
      </w:r>
    </w:p>
    <w:p w14:paraId="45C057D3" w14:textId="49DDD9C7" w:rsidR="00585CA1" w:rsidRPr="00652B71" w:rsidRDefault="00585CA1" w:rsidP="005C3260">
      <w:pPr>
        <w:numPr>
          <w:ilvl w:val="1"/>
          <w:numId w:val="5"/>
        </w:numPr>
        <w:tabs>
          <w:tab w:val="clear" w:pos="1440"/>
        </w:tabs>
        <w:spacing w:line="276" w:lineRule="auto"/>
        <w:ind w:left="426" w:hanging="426"/>
        <w:jc w:val="both"/>
        <w:rPr>
          <w:rFonts w:ascii="Trebuchet MS" w:hAnsi="Trebuchet MS" w:cs="Tahoma"/>
          <w:bCs/>
          <w:sz w:val="20"/>
          <w:szCs w:val="20"/>
        </w:rPr>
      </w:pPr>
      <w:r w:rsidRPr="00652B71">
        <w:rPr>
          <w:rFonts w:ascii="Trebuchet MS" w:hAnsi="Trebuchet MS" w:cs="Tahoma"/>
          <w:bCs/>
          <w:sz w:val="20"/>
          <w:szCs w:val="20"/>
        </w:rPr>
        <w:t xml:space="preserve">Wykonawca zobowiązuje się zapewnić aby umowa, </w:t>
      </w:r>
      <w:r w:rsidR="00C75D85">
        <w:rPr>
          <w:rFonts w:ascii="Trebuchet MS" w:hAnsi="Trebuchet MS" w:cs="Tahoma"/>
          <w:bCs/>
          <w:sz w:val="20"/>
          <w:szCs w:val="20"/>
        </w:rPr>
        <w:t xml:space="preserve">o </w:t>
      </w:r>
      <w:r w:rsidRPr="00652B71">
        <w:rPr>
          <w:rFonts w:ascii="Trebuchet MS" w:hAnsi="Trebuchet MS" w:cs="Tahoma"/>
          <w:bCs/>
          <w:sz w:val="20"/>
          <w:szCs w:val="20"/>
        </w:rPr>
        <w:t>której mowa w ust. 2 powyżej zawierała postanowienia, że:</w:t>
      </w:r>
    </w:p>
    <w:p w14:paraId="7EF62279" w14:textId="77777777" w:rsidR="00585CA1" w:rsidRPr="00652B71" w:rsidRDefault="00585CA1" w:rsidP="005C3260">
      <w:pPr>
        <w:numPr>
          <w:ilvl w:val="0"/>
          <w:numId w:val="16"/>
        </w:numPr>
        <w:spacing w:line="276" w:lineRule="auto"/>
        <w:ind w:left="851" w:hanging="425"/>
        <w:jc w:val="both"/>
        <w:rPr>
          <w:rFonts w:ascii="Trebuchet MS" w:hAnsi="Trebuchet MS" w:cs="Tahoma"/>
          <w:bCs/>
          <w:sz w:val="20"/>
          <w:szCs w:val="20"/>
        </w:rPr>
      </w:pPr>
      <w:r w:rsidRPr="00652B71">
        <w:rPr>
          <w:rFonts w:ascii="Trebuchet MS" w:hAnsi="Trebuchet MS" w:cs="Tahoma"/>
          <w:bCs/>
          <w:sz w:val="20"/>
          <w:szCs w:val="20"/>
        </w:rPr>
        <w:t>należne Podwykonawcy od Wykonawcy wynagrodzenie płatne będzie w terminie nie dłuższym niż 30 dni od dnia otrzymania faktury/faktur lub rachunku potwierdzających wykonanie zleconej Podwykonawcy dostawy, usługi lub roboty budowlane;</w:t>
      </w:r>
    </w:p>
    <w:p w14:paraId="43958095" w14:textId="7FB312CE" w:rsidR="00585CA1" w:rsidRPr="00652B71" w:rsidRDefault="00C75D85" w:rsidP="005C3260">
      <w:pPr>
        <w:numPr>
          <w:ilvl w:val="0"/>
          <w:numId w:val="16"/>
        </w:numPr>
        <w:spacing w:line="276" w:lineRule="auto"/>
        <w:ind w:left="851" w:hanging="425"/>
        <w:jc w:val="both"/>
        <w:rPr>
          <w:rFonts w:ascii="Trebuchet MS" w:hAnsi="Trebuchet MS" w:cs="Tahoma"/>
          <w:bCs/>
          <w:sz w:val="20"/>
          <w:szCs w:val="20"/>
        </w:rPr>
      </w:pPr>
      <w:r>
        <w:rPr>
          <w:rFonts w:ascii="Trebuchet MS" w:hAnsi="Trebuchet MS" w:cs="Tahoma"/>
          <w:bCs/>
          <w:sz w:val="20"/>
          <w:szCs w:val="20"/>
        </w:rPr>
        <w:t>s</w:t>
      </w:r>
      <w:r w:rsidR="00585CA1" w:rsidRPr="00652B71">
        <w:rPr>
          <w:rFonts w:ascii="Trebuchet MS" w:hAnsi="Trebuchet MS" w:cs="Tahoma"/>
          <w:bCs/>
          <w:sz w:val="20"/>
          <w:szCs w:val="20"/>
        </w:rPr>
        <w:t>tanowiące przedmiot tej umowy lub umów na dalsze podwykonawstwo roboty budowlane, dostawy lub usługi spełniają wymagania określone w specyfikacji</w:t>
      </w:r>
      <w:r w:rsidR="00585CA1">
        <w:rPr>
          <w:rFonts w:ascii="Trebuchet MS" w:hAnsi="Trebuchet MS" w:cs="Tahoma"/>
          <w:bCs/>
          <w:sz w:val="20"/>
          <w:szCs w:val="20"/>
        </w:rPr>
        <w:t xml:space="preserve"> </w:t>
      </w:r>
      <w:r w:rsidR="00585CA1" w:rsidRPr="00652B71">
        <w:rPr>
          <w:rFonts w:ascii="Trebuchet MS" w:hAnsi="Trebuchet MS" w:cs="Tahoma"/>
          <w:bCs/>
          <w:sz w:val="20"/>
          <w:szCs w:val="20"/>
        </w:rPr>
        <w:t>warunków zamówienia,</w:t>
      </w:r>
    </w:p>
    <w:p w14:paraId="59729B16" w14:textId="77777777" w:rsidR="00585CA1" w:rsidRPr="00652B71" w:rsidRDefault="00585CA1" w:rsidP="005C3260">
      <w:pPr>
        <w:numPr>
          <w:ilvl w:val="0"/>
          <w:numId w:val="16"/>
        </w:numPr>
        <w:spacing w:line="276" w:lineRule="auto"/>
        <w:ind w:left="851" w:hanging="425"/>
        <w:jc w:val="both"/>
        <w:rPr>
          <w:rFonts w:ascii="Trebuchet MS" w:hAnsi="Trebuchet MS" w:cs="Tahoma"/>
          <w:bCs/>
          <w:sz w:val="20"/>
          <w:szCs w:val="20"/>
        </w:rPr>
      </w:pPr>
      <w:r w:rsidRPr="00652B71">
        <w:rPr>
          <w:rFonts w:ascii="Trebuchet MS" w:hAnsi="Trebuchet MS" w:cs="Tahoma"/>
          <w:bCs/>
          <w:sz w:val="20"/>
          <w:szCs w:val="20"/>
        </w:rPr>
        <w:t>Podwykonawca lub dalszy Podwykonawca zobowiązany jest każdorazowo przedkładać Zamawiającemu projekt umowy o dalsze podwykonawstwo lub projekt zmiany tej umowy wraz z oświadczeniem Wykonawcy o wyrażeniu zgody na zawarcie tej umowy lub dokonanie jej zmiany o projektowanej treści,</w:t>
      </w:r>
    </w:p>
    <w:p w14:paraId="1CB4755C" w14:textId="77777777" w:rsidR="00585CA1" w:rsidRPr="00652B71" w:rsidRDefault="00585CA1" w:rsidP="005C3260">
      <w:pPr>
        <w:numPr>
          <w:ilvl w:val="0"/>
          <w:numId w:val="16"/>
        </w:numPr>
        <w:spacing w:line="276" w:lineRule="auto"/>
        <w:ind w:left="851" w:hanging="425"/>
        <w:jc w:val="both"/>
        <w:rPr>
          <w:rFonts w:ascii="Trebuchet MS" w:hAnsi="Trebuchet MS" w:cs="Tahoma"/>
          <w:bCs/>
          <w:sz w:val="20"/>
          <w:szCs w:val="20"/>
        </w:rPr>
      </w:pPr>
      <w:r w:rsidRPr="00652B71">
        <w:rPr>
          <w:rFonts w:ascii="Trebuchet MS" w:hAnsi="Trebuchet MS" w:cs="Tahoma"/>
          <w:bCs/>
          <w:sz w:val="20"/>
          <w:szCs w:val="20"/>
        </w:rPr>
        <w:t>Zamawiający ma prawo w terminie 7 dni od dnia doręczenia przez Podwykonawcę lub Dalszego Podwykonawcę projektu umowy o podwykonawstwo lub projektu zmian tej umowy pisemnych zastrzeżeń do przedłożonego projektu umowy lub jej zmian;</w:t>
      </w:r>
    </w:p>
    <w:p w14:paraId="52070025" w14:textId="77777777" w:rsidR="00585CA1" w:rsidRPr="00652B71" w:rsidRDefault="00585CA1" w:rsidP="005C3260">
      <w:pPr>
        <w:numPr>
          <w:ilvl w:val="0"/>
          <w:numId w:val="16"/>
        </w:numPr>
        <w:spacing w:line="276" w:lineRule="auto"/>
        <w:ind w:left="851" w:hanging="425"/>
        <w:jc w:val="both"/>
        <w:rPr>
          <w:rFonts w:ascii="Trebuchet MS" w:hAnsi="Trebuchet MS" w:cs="Tahoma"/>
          <w:bCs/>
          <w:sz w:val="20"/>
          <w:szCs w:val="20"/>
        </w:rPr>
      </w:pPr>
      <w:r w:rsidRPr="00652B71">
        <w:rPr>
          <w:rFonts w:ascii="Trebuchet MS" w:hAnsi="Trebuchet MS" w:cs="Tahoma"/>
          <w:bCs/>
          <w:sz w:val="20"/>
          <w:szCs w:val="20"/>
        </w:rPr>
        <w:t>Podwykonawca lub Dalszy Podwykonawca zobowiązany będzie do powiadomienia Zamawiającego o dokonaniu przez Wykonawcę lub Podwykonawcę zapłaty za roboty, usługi lub dostawy zrealizowane przez Podwykonawcę lub Dalsz</w:t>
      </w:r>
      <w:r>
        <w:rPr>
          <w:rFonts w:ascii="Trebuchet MS" w:hAnsi="Trebuchet MS" w:cs="Tahoma"/>
          <w:bCs/>
          <w:sz w:val="20"/>
          <w:szCs w:val="20"/>
        </w:rPr>
        <w:t>ego Podwykonawcę, a wchodzące w </w:t>
      </w:r>
      <w:r w:rsidRPr="00652B71">
        <w:rPr>
          <w:rFonts w:ascii="Trebuchet MS" w:hAnsi="Trebuchet MS" w:cs="Tahoma"/>
          <w:bCs/>
          <w:sz w:val="20"/>
          <w:szCs w:val="20"/>
        </w:rPr>
        <w:t>zakres niniejszej umowy, w terminie 3 dni roboczych od daty wpływu należności na rachunek bankowy Podwykonawcy lub Dalszego Podwykonawcy;</w:t>
      </w:r>
    </w:p>
    <w:p w14:paraId="719D6E58" w14:textId="77777777" w:rsidR="00585CA1" w:rsidRPr="00652B71" w:rsidRDefault="00585CA1" w:rsidP="005C3260">
      <w:pPr>
        <w:numPr>
          <w:ilvl w:val="0"/>
          <w:numId w:val="16"/>
        </w:numPr>
        <w:spacing w:line="276" w:lineRule="auto"/>
        <w:ind w:left="851" w:hanging="425"/>
        <w:jc w:val="both"/>
        <w:rPr>
          <w:rFonts w:ascii="Trebuchet MS" w:hAnsi="Trebuchet MS" w:cs="Tahoma"/>
          <w:bCs/>
          <w:sz w:val="20"/>
          <w:szCs w:val="20"/>
        </w:rPr>
      </w:pPr>
      <w:r w:rsidRPr="00652B71">
        <w:rPr>
          <w:rFonts w:ascii="Trebuchet MS" w:hAnsi="Trebuchet MS" w:cs="Tahoma"/>
          <w:bCs/>
          <w:sz w:val="20"/>
          <w:szCs w:val="20"/>
        </w:rPr>
        <w:t>Podwykonawca lub Dalszy Podwykonawca zobowiązany będzie do powiadomienia Zamawiającego o opóźnieniu Wykonawcy lub Podwykonawcy w płatności za roboty, usługi lub dostawy zrealizowane przez Podwykonawcę lub Dalszego Podwyk</w:t>
      </w:r>
      <w:r>
        <w:rPr>
          <w:rFonts w:ascii="Trebuchet MS" w:hAnsi="Trebuchet MS" w:cs="Tahoma"/>
          <w:bCs/>
          <w:sz w:val="20"/>
          <w:szCs w:val="20"/>
        </w:rPr>
        <w:t>onawcę, a wchodzące w </w:t>
      </w:r>
      <w:r w:rsidRPr="00652B71">
        <w:rPr>
          <w:rFonts w:ascii="Trebuchet MS" w:hAnsi="Trebuchet MS" w:cs="Tahoma"/>
          <w:bCs/>
          <w:sz w:val="20"/>
          <w:szCs w:val="20"/>
        </w:rPr>
        <w:t>zakres niniejszej umowy, w terminie 3 dni roboczych od dnia upływu terminu wymagalności należności.</w:t>
      </w:r>
    </w:p>
    <w:p w14:paraId="3F9F1D2E" w14:textId="77777777" w:rsidR="00585CA1" w:rsidRPr="00652B71" w:rsidRDefault="00585CA1" w:rsidP="005C3260">
      <w:pPr>
        <w:numPr>
          <w:ilvl w:val="1"/>
          <w:numId w:val="5"/>
        </w:numPr>
        <w:tabs>
          <w:tab w:val="clear" w:pos="1440"/>
        </w:tabs>
        <w:spacing w:line="276" w:lineRule="auto"/>
        <w:ind w:left="426" w:hanging="426"/>
        <w:jc w:val="both"/>
        <w:rPr>
          <w:rFonts w:ascii="Trebuchet MS" w:hAnsi="Trebuchet MS" w:cs="Tahoma"/>
          <w:bCs/>
          <w:sz w:val="20"/>
          <w:szCs w:val="20"/>
        </w:rPr>
      </w:pPr>
      <w:r w:rsidRPr="00652B71">
        <w:rPr>
          <w:rFonts w:ascii="Trebuchet MS" w:hAnsi="Trebuchet MS" w:cs="Tahoma"/>
          <w:bCs/>
          <w:sz w:val="20"/>
          <w:szCs w:val="20"/>
        </w:rPr>
        <w:t xml:space="preserve">Wykonawca ponosi wobec Zamawiającego pełną odpowiedzialność, jak za działania własne, za roboty, dostawy i usługi, które wykonuje przy pomocy podwykonawców. </w:t>
      </w:r>
    </w:p>
    <w:p w14:paraId="562F4740" w14:textId="77777777" w:rsidR="00585CA1" w:rsidRPr="00652B71" w:rsidRDefault="00585CA1" w:rsidP="005C3260">
      <w:pPr>
        <w:numPr>
          <w:ilvl w:val="1"/>
          <w:numId w:val="5"/>
        </w:numPr>
        <w:tabs>
          <w:tab w:val="clear" w:pos="1440"/>
        </w:tabs>
        <w:spacing w:line="276" w:lineRule="auto"/>
        <w:ind w:left="426" w:hanging="426"/>
        <w:jc w:val="both"/>
        <w:rPr>
          <w:rFonts w:ascii="Trebuchet MS" w:hAnsi="Trebuchet MS" w:cs="Tahoma"/>
          <w:bCs/>
          <w:sz w:val="20"/>
          <w:szCs w:val="20"/>
        </w:rPr>
      </w:pPr>
      <w:r w:rsidRPr="00652B71">
        <w:rPr>
          <w:rFonts w:ascii="Trebuchet MS" w:hAnsi="Trebuchet MS" w:cs="Tahoma"/>
          <w:bCs/>
          <w:sz w:val="20"/>
          <w:szCs w:val="20"/>
        </w:rPr>
        <w:lastRenderedPageBreak/>
        <w:t>Wykonawca zapewni ustalenie w umowach z Podwykonawcami lub Dalszymi Podwykonawcami takiego okresu odpowiedzialności za wady, aby nie był on krótszy od odpowiedzialności za wady Wykonawcy wobec Zamawiającego.</w:t>
      </w:r>
    </w:p>
    <w:p w14:paraId="6ECD3E69" w14:textId="77777777" w:rsidR="00585CA1" w:rsidRPr="00652B71" w:rsidRDefault="00585CA1" w:rsidP="005C3260">
      <w:pPr>
        <w:numPr>
          <w:ilvl w:val="1"/>
          <w:numId w:val="5"/>
        </w:numPr>
        <w:tabs>
          <w:tab w:val="clear" w:pos="1440"/>
        </w:tabs>
        <w:spacing w:line="276" w:lineRule="auto"/>
        <w:ind w:left="426" w:hanging="426"/>
        <w:jc w:val="both"/>
        <w:rPr>
          <w:rFonts w:ascii="Trebuchet MS" w:hAnsi="Trebuchet MS" w:cs="Tahoma"/>
          <w:bCs/>
          <w:sz w:val="20"/>
          <w:szCs w:val="20"/>
        </w:rPr>
      </w:pPr>
      <w:r w:rsidRPr="00652B71">
        <w:rPr>
          <w:rFonts w:ascii="Trebuchet MS" w:hAnsi="Trebuchet MS" w:cs="Tahoma"/>
          <w:bCs/>
          <w:sz w:val="20"/>
          <w:szCs w:val="20"/>
        </w:rPr>
        <w:t>Wykonawca zobowiązuje się zapewnić aby Podwykonawcy lub Podwykonawcy przy realizacji powierzonych im zadań stosowali się do postanowień umowy o wykonanie zamówienia, stosowali obowiązujące przepisy i normy zawarte w szczególności w prawie budowlanym oraz innych aktach prawnych.</w:t>
      </w:r>
    </w:p>
    <w:p w14:paraId="52E02C04" w14:textId="189B7B7E" w:rsidR="00585CA1" w:rsidRPr="00D10693" w:rsidRDefault="00585CA1" w:rsidP="005C3260">
      <w:pPr>
        <w:numPr>
          <w:ilvl w:val="1"/>
          <w:numId w:val="5"/>
        </w:numPr>
        <w:tabs>
          <w:tab w:val="clear" w:pos="1440"/>
        </w:tabs>
        <w:spacing w:line="276" w:lineRule="auto"/>
        <w:ind w:left="426" w:hanging="426"/>
        <w:jc w:val="both"/>
        <w:rPr>
          <w:rFonts w:ascii="Trebuchet MS" w:hAnsi="Trebuchet MS" w:cs="Tahoma"/>
          <w:bCs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Zgodnie z</w:t>
      </w:r>
      <w:r>
        <w:rPr>
          <w:rFonts w:ascii="Trebuchet MS" w:hAnsi="Trebuchet MS" w:cs="Tahoma"/>
          <w:sz w:val="20"/>
          <w:szCs w:val="20"/>
        </w:rPr>
        <w:t xml:space="preserve"> art. 95 ust. 1</w:t>
      </w:r>
      <w:r w:rsidRPr="009748A9">
        <w:rPr>
          <w:rFonts w:ascii="Trebuchet MS" w:hAnsi="Trebuchet MS" w:cs="Tahoma"/>
          <w:sz w:val="20"/>
          <w:szCs w:val="20"/>
        </w:rPr>
        <w:t xml:space="preserve"> PZP Zamawiający </w:t>
      </w:r>
      <w:r w:rsidRPr="009748A9">
        <w:rPr>
          <w:rFonts w:ascii="Trebuchet MS" w:hAnsi="Trebuchet MS" w:cs="Tahoma"/>
          <w:iCs/>
          <w:sz w:val="20"/>
          <w:szCs w:val="20"/>
        </w:rPr>
        <w:t>wymaga aby Wykonawca zatrudniał na umowę o pracę zgodnie z art. 22 § 1 ustawy z dnia 26 czerwca 1974</w:t>
      </w:r>
      <w:r>
        <w:rPr>
          <w:rFonts w:ascii="Trebuchet MS" w:hAnsi="Trebuchet MS" w:cs="Tahoma"/>
          <w:iCs/>
          <w:sz w:val="20"/>
          <w:szCs w:val="20"/>
        </w:rPr>
        <w:t xml:space="preserve"> r. – Kodeks pracy (Dz. U. z 2025 r. poz. 277</w:t>
      </w:r>
      <w:r w:rsidRPr="009748A9">
        <w:rPr>
          <w:rFonts w:ascii="Trebuchet MS" w:hAnsi="Trebuchet MS" w:cs="Tahoma"/>
          <w:iCs/>
          <w:sz w:val="20"/>
          <w:szCs w:val="20"/>
        </w:rPr>
        <w:t xml:space="preserve"> </w:t>
      </w:r>
      <w:r>
        <w:rPr>
          <w:rFonts w:ascii="Trebuchet MS" w:hAnsi="Trebuchet MS" w:cs="Tahoma"/>
          <w:iCs/>
          <w:sz w:val="20"/>
          <w:szCs w:val="20"/>
        </w:rPr>
        <w:br/>
      </w:r>
      <w:r w:rsidRPr="009748A9">
        <w:rPr>
          <w:rFonts w:ascii="Trebuchet MS" w:hAnsi="Trebuchet MS" w:cs="Tahoma"/>
          <w:iCs/>
          <w:sz w:val="20"/>
          <w:szCs w:val="20"/>
        </w:rPr>
        <w:t xml:space="preserve">z </w:t>
      </w:r>
      <w:proofErr w:type="spellStart"/>
      <w:r w:rsidRPr="009748A9">
        <w:rPr>
          <w:rFonts w:ascii="Trebuchet MS" w:hAnsi="Trebuchet MS" w:cs="Tahoma"/>
          <w:iCs/>
          <w:sz w:val="20"/>
          <w:szCs w:val="20"/>
        </w:rPr>
        <w:t>późn</w:t>
      </w:r>
      <w:proofErr w:type="spellEnd"/>
      <w:r w:rsidRPr="009748A9">
        <w:rPr>
          <w:rFonts w:ascii="Trebuchet MS" w:hAnsi="Trebuchet MS" w:cs="Tahoma"/>
          <w:iCs/>
          <w:sz w:val="20"/>
          <w:szCs w:val="20"/>
        </w:rPr>
        <w:t xml:space="preserve">. zm.) osoby, które będą brały czynny udział w wykonaniu </w:t>
      </w:r>
      <w:r w:rsidR="00A9313C">
        <w:rPr>
          <w:rFonts w:ascii="Trebuchet MS" w:hAnsi="Trebuchet MS" w:cs="Tahoma"/>
          <w:iCs/>
          <w:sz w:val="20"/>
          <w:szCs w:val="20"/>
        </w:rPr>
        <w:t>przedmiotu zamówienia.</w:t>
      </w:r>
    </w:p>
    <w:p w14:paraId="7D05889D" w14:textId="77777777" w:rsidR="00585CA1" w:rsidRPr="00652B71" w:rsidRDefault="00585CA1" w:rsidP="005C3260">
      <w:pPr>
        <w:numPr>
          <w:ilvl w:val="1"/>
          <w:numId w:val="5"/>
        </w:numPr>
        <w:tabs>
          <w:tab w:val="clear" w:pos="1440"/>
        </w:tabs>
        <w:spacing w:line="276" w:lineRule="auto"/>
        <w:ind w:left="426" w:hanging="426"/>
        <w:jc w:val="both"/>
        <w:rPr>
          <w:rFonts w:ascii="Trebuchet MS" w:hAnsi="Trebuchet MS" w:cs="Tahoma"/>
          <w:bCs/>
          <w:sz w:val="20"/>
          <w:szCs w:val="20"/>
        </w:rPr>
      </w:pPr>
      <w:r w:rsidRPr="00652B71">
        <w:rPr>
          <w:rFonts w:ascii="Trebuchet MS" w:hAnsi="Trebuchet MS" w:cs="Tahoma"/>
          <w:iCs/>
          <w:sz w:val="20"/>
          <w:szCs w:val="20"/>
        </w:rPr>
        <w:t>Wykonawca przed podpisaniem umowy przedłoży Zamawiającemu wykaz osób, które będą brały udział w wykonywaniu prac opisanych w ustępie 9 powyżej w</w:t>
      </w:r>
      <w:r>
        <w:rPr>
          <w:rFonts w:ascii="Trebuchet MS" w:hAnsi="Trebuchet MS" w:cs="Tahoma"/>
          <w:iCs/>
          <w:sz w:val="20"/>
          <w:szCs w:val="20"/>
        </w:rPr>
        <w:t>raz z oświadczeniem Wykonawcy o </w:t>
      </w:r>
      <w:r w:rsidRPr="00652B71">
        <w:rPr>
          <w:rFonts w:ascii="Trebuchet MS" w:hAnsi="Trebuchet MS" w:cs="Tahoma"/>
          <w:iCs/>
          <w:sz w:val="20"/>
          <w:szCs w:val="20"/>
        </w:rPr>
        <w:t xml:space="preserve">zatrudnieniu tych osób na podstawie umów o pracę. </w:t>
      </w:r>
    </w:p>
    <w:p w14:paraId="5856F634" w14:textId="77777777" w:rsidR="00585CA1" w:rsidRPr="00652B71" w:rsidRDefault="00585CA1" w:rsidP="005C3260">
      <w:pPr>
        <w:numPr>
          <w:ilvl w:val="1"/>
          <w:numId w:val="5"/>
        </w:numPr>
        <w:tabs>
          <w:tab w:val="clear" w:pos="1440"/>
        </w:tabs>
        <w:spacing w:line="276" w:lineRule="auto"/>
        <w:ind w:left="426" w:hanging="426"/>
        <w:jc w:val="both"/>
        <w:rPr>
          <w:rFonts w:ascii="Trebuchet MS" w:hAnsi="Trebuchet MS" w:cs="Tahoma"/>
          <w:bCs/>
          <w:iCs/>
          <w:sz w:val="20"/>
          <w:szCs w:val="20"/>
        </w:rPr>
      </w:pPr>
      <w:r w:rsidRPr="00652B71">
        <w:rPr>
          <w:rFonts w:ascii="Trebuchet MS" w:hAnsi="Trebuchet MS" w:cs="Tahoma"/>
          <w:iCs/>
          <w:sz w:val="20"/>
          <w:szCs w:val="20"/>
        </w:rPr>
        <w:t>W przypadku zmiany osób lub osoby wskazanej w wykazie powyżej w ustępie 10 opisanym Wykonawca ma obowiązek poinformować o tym fakcie Zamawiającego w terminie 3 dni roboczych licząc od dnia wystąpienia zmiany.</w:t>
      </w:r>
    </w:p>
    <w:p w14:paraId="1B301CCF" w14:textId="77777777" w:rsidR="00585CA1" w:rsidRPr="00652B71" w:rsidRDefault="00585CA1" w:rsidP="005C3260">
      <w:pPr>
        <w:numPr>
          <w:ilvl w:val="1"/>
          <w:numId w:val="5"/>
        </w:numPr>
        <w:tabs>
          <w:tab w:val="clear" w:pos="1440"/>
        </w:tabs>
        <w:spacing w:line="276" w:lineRule="auto"/>
        <w:ind w:left="426" w:hanging="426"/>
        <w:jc w:val="both"/>
        <w:rPr>
          <w:rFonts w:ascii="Trebuchet MS" w:hAnsi="Trebuchet MS" w:cs="Tahoma"/>
          <w:bCs/>
          <w:iCs/>
          <w:sz w:val="20"/>
          <w:szCs w:val="20"/>
        </w:rPr>
      </w:pPr>
      <w:r w:rsidRPr="00652B71">
        <w:rPr>
          <w:rFonts w:ascii="Trebuchet MS" w:hAnsi="Trebuchet MS" w:cs="Tahoma"/>
          <w:iCs/>
          <w:sz w:val="20"/>
          <w:szCs w:val="20"/>
        </w:rPr>
        <w:t>W wypadku zlecenia części lub całości prac Podwykona</w:t>
      </w:r>
      <w:r>
        <w:rPr>
          <w:rFonts w:ascii="Trebuchet MS" w:hAnsi="Trebuchet MS" w:cs="Tahoma"/>
          <w:iCs/>
          <w:sz w:val="20"/>
          <w:szCs w:val="20"/>
        </w:rPr>
        <w:t>wcom, Wykonawca zobowiązuje się</w:t>
      </w:r>
      <w:r w:rsidRPr="00652B71">
        <w:rPr>
          <w:rFonts w:ascii="Trebuchet MS" w:hAnsi="Trebuchet MS" w:cs="Tahoma"/>
          <w:iCs/>
          <w:sz w:val="20"/>
          <w:szCs w:val="20"/>
        </w:rPr>
        <w:t xml:space="preserve">: </w:t>
      </w:r>
    </w:p>
    <w:p w14:paraId="1FCDE49A" w14:textId="77777777" w:rsidR="00585CA1" w:rsidRPr="00652B71" w:rsidRDefault="00585CA1" w:rsidP="005C3260">
      <w:pPr>
        <w:numPr>
          <w:ilvl w:val="0"/>
          <w:numId w:val="14"/>
        </w:numPr>
        <w:spacing w:line="276" w:lineRule="auto"/>
        <w:ind w:left="851" w:hanging="425"/>
        <w:jc w:val="both"/>
        <w:rPr>
          <w:rFonts w:ascii="Trebuchet MS" w:hAnsi="Trebuchet MS" w:cs="Tahoma"/>
          <w:bCs/>
          <w:sz w:val="20"/>
          <w:szCs w:val="20"/>
        </w:rPr>
      </w:pPr>
      <w:r w:rsidRPr="00652B71">
        <w:rPr>
          <w:rFonts w:ascii="Trebuchet MS" w:hAnsi="Trebuchet MS" w:cs="Tahoma"/>
          <w:iCs/>
          <w:sz w:val="20"/>
          <w:szCs w:val="20"/>
        </w:rPr>
        <w:t>zapewnić aby prace opisane w ustępie 9 powyżej były wykonywane przez osoby zatrudnione przez Podwykonawcę lub dalszego Podwykonawcę na po</w:t>
      </w:r>
      <w:r w:rsidR="00476AFA">
        <w:rPr>
          <w:rFonts w:ascii="Trebuchet MS" w:hAnsi="Trebuchet MS" w:cs="Tahoma"/>
          <w:iCs/>
          <w:sz w:val="20"/>
          <w:szCs w:val="20"/>
        </w:rPr>
        <w:t>dstawie umowy o pracę zgodnie z </w:t>
      </w:r>
      <w:r w:rsidRPr="00652B71">
        <w:rPr>
          <w:rFonts w:ascii="Trebuchet MS" w:hAnsi="Trebuchet MS" w:cs="Tahoma"/>
          <w:iCs/>
          <w:sz w:val="20"/>
          <w:szCs w:val="20"/>
        </w:rPr>
        <w:t>art. 22 § 1 ustawy z dnia 26 czerwca 1974 r. – Kode</w:t>
      </w:r>
      <w:r>
        <w:rPr>
          <w:rFonts w:ascii="Trebuchet MS" w:hAnsi="Trebuchet MS" w:cs="Tahoma"/>
          <w:iCs/>
          <w:sz w:val="20"/>
          <w:szCs w:val="20"/>
        </w:rPr>
        <w:t>ks pracy (Dz. U. z 2025 r. poz. 277</w:t>
      </w:r>
      <w:r w:rsidR="002F4FD2">
        <w:rPr>
          <w:rFonts w:ascii="Trebuchet MS" w:hAnsi="Trebuchet MS" w:cs="Tahoma"/>
          <w:iCs/>
          <w:sz w:val="20"/>
          <w:szCs w:val="20"/>
        </w:rPr>
        <w:t xml:space="preserve"> z </w:t>
      </w:r>
      <w:proofErr w:type="spellStart"/>
      <w:r w:rsidRPr="00652B71">
        <w:rPr>
          <w:rFonts w:ascii="Trebuchet MS" w:hAnsi="Trebuchet MS" w:cs="Tahoma"/>
          <w:iCs/>
          <w:sz w:val="20"/>
          <w:szCs w:val="20"/>
        </w:rPr>
        <w:t>późn</w:t>
      </w:r>
      <w:proofErr w:type="spellEnd"/>
      <w:r w:rsidRPr="00652B71">
        <w:rPr>
          <w:rFonts w:ascii="Trebuchet MS" w:hAnsi="Trebuchet MS" w:cs="Tahoma"/>
          <w:iCs/>
          <w:sz w:val="20"/>
          <w:szCs w:val="20"/>
        </w:rPr>
        <w:t>. zm.),</w:t>
      </w:r>
    </w:p>
    <w:p w14:paraId="38C7B2A6" w14:textId="77777777" w:rsidR="00585CA1" w:rsidRPr="00652B71" w:rsidRDefault="00585CA1" w:rsidP="005C3260">
      <w:pPr>
        <w:numPr>
          <w:ilvl w:val="0"/>
          <w:numId w:val="14"/>
        </w:numPr>
        <w:spacing w:line="276" w:lineRule="auto"/>
        <w:ind w:left="851" w:hanging="425"/>
        <w:jc w:val="both"/>
        <w:rPr>
          <w:rFonts w:ascii="Trebuchet MS" w:hAnsi="Trebuchet MS" w:cs="Tahoma"/>
          <w:bCs/>
          <w:sz w:val="20"/>
          <w:szCs w:val="20"/>
        </w:rPr>
      </w:pPr>
      <w:r w:rsidRPr="00652B71">
        <w:rPr>
          <w:rFonts w:ascii="Trebuchet MS" w:hAnsi="Trebuchet MS" w:cs="Tahoma"/>
          <w:iCs/>
          <w:sz w:val="20"/>
          <w:szCs w:val="20"/>
        </w:rPr>
        <w:t>przedłożyć Zamawiającemu wykaz osób, które będą brały udział w</w:t>
      </w:r>
      <w:r>
        <w:rPr>
          <w:rFonts w:ascii="Trebuchet MS" w:hAnsi="Trebuchet MS" w:cs="Tahoma"/>
          <w:iCs/>
          <w:sz w:val="20"/>
          <w:szCs w:val="20"/>
        </w:rPr>
        <w:t xml:space="preserve"> </w:t>
      </w:r>
      <w:r w:rsidRPr="00652B71">
        <w:rPr>
          <w:rFonts w:ascii="Trebuchet MS" w:hAnsi="Trebuchet MS" w:cs="Tahoma"/>
          <w:iCs/>
          <w:sz w:val="20"/>
          <w:szCs w:val="20"/>
        </w:rPr>
        <w:t>wykonywaniu w/w prac oraz w przypadku zmiany osób lub osoby wskazanej w tym wykazie zawiadomić o tym fakcie Zamawiającego w terminie 3 dni roboczych od dnia wystąpienia zmiany.</w:t>
      </w:r>
      <w:r>
        <w:rPr>
          <w:rFonts w:ascii="Trebuchet MS" w:hAnsi="Trebuchet MS" w:cs="Tahoma"/>
          <w:iCs/>
          <w:sz w:val="20"/>
          <w:szCs w:val="20"/>
        </w:rPr>
        <w:t xml:space="preserve"> </w:t>
      </w:r>
    </w:p>
    <w:p w14:paraId="601D67D0" w14:textId="77777777" w:rsidR="008C05C4" w:rsidRDefault="008C05C4" w:rsidP="005C3260">
      <w:pPr>
        <w:spacing w:line="276" w:lineRule="auto"/>
        <w:rPr>
          <w:rFonts w:ascii="Trebuchet MS" w:hAnsi="Trebuchet MS" w:cs="Tahoma"/>
          <w:b/>
          <w:sz w:val="20"/>
          <w:szCs w:val="20"/>
        </w:rPr>
      </w:pPr>
    </w:p>
    <w:p w14:paraId="63248AC6" w14:textId="77777777" w:rsidR="00953CC7" w:rsidRPr="009748A9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9.</w:t>
      </w:r>
    </w:p>
    <w:p w14:paraId="0BECC392" w14:textId="77777777" w:rsidR="00953CC7" w:rsidRPr="00843FD8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WYNAGRODZENIE WYKONAWCY</w:t>
      </w:r>
    </w:p>
    <w:p w14:paraId="15177243" w14:textId="77777777" w:rsidR="00953CC7" w:rsidRPr="009748A9" w:rsidRDefault="00953CC7" w:rsidP="005C3260">
      <w:pPr>
        <w:numPr>
          <w:ilvl w:val="0"/>
          <w:numId w:val="21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Za prawidłowe i terminowe wykonanie przedmiotu umowy określonego w § 1 Zamawiający zapłaci Wykonawcy wynagrodzenie szacunkowe ustalone na podstawie kosztorysu ofert</w:t>
      </w:r>
      <w:r w:rsidR="00843FD8">
        <w:rPr>
          <w:rFonts w:ascii="Trebuchet MS" w:hAnsi="Trebuchet MS" w:cs="Tahoma"/>
          <w:sz w:val="20"/>
          <w:szCs w:val="20"/>
        </w:rPr>
        <w:t>owego szczegółowego w wysokości</w:t>
      </w:r>
      <w:r w:rsidRPr="009748A9">
        <w:rPr>
          <w:rFonts w:ascii="Trebuchet MS" w:hAnsi="Trebuchet MS" w:cs="Tahoma"/>
          <w:sz w:val="20"/>
          <w:szCs w:val="20"/>
        </w:rPr>
        <w:t xml:space="preserve">: </w:t>
      </w:r>
    </w:p>
    <w:p w14:paraId="3F872CFC" w14:textId="77777777" w:rsidR="00953CC7" w:rsidRPr="009748A9" w:rsidRDefault="00843FD8" w:rsidP="005C3260">
      <w:pPr>
        <w:spacing w:line="276" w:lineRule="auto"/>
        <w:ind w:left="426"/>
        <w:jc w:val="both"/>
        <w:rPr>
          <w:rFonts w:ascii="Trebuchet MS" w:hAnsi="Trebuchet MS" w:cs="Tahoma"/>
          <w:sz w:val="20"/>
          <w:szCs w:val="20"/>
        </w:rPr>
      </w:pPr>
      <w:r>
        <w:rPr>
          <w:rFonts w:ascii="Trebuchet MS" w:hAnsi="Trebuchet MS" w:cs="Tahoma"/>
          <w:sz w:val="20"/>
          <w:szCs w:val="20"/>
        </w:rPr>
        <w:t>netto</w:t>
      </w:r>
      <w:r w:rsidR="00B86AAB">
        <w:rPr>
          <w:rFonts w:ascii="Trebuchet MS" w:hAnsi="Trebuchet MS" w:cs="Tahoma"/>
          <w:b/>
          <w:sz w:val="20"/>
          <w:szCs w:val="20"/>
        </w:rPr>
        <w:t xml:space="preserve">: </w:t>
      </w:r>
      <w:r w:rsidR="00DE5295">
        <w:rPr>
          <w:rFonts w:ascii="Trebuchet MS" w:hAnsi="Trebuchet MS" w:cs="Tahoma"/>
          <w:b/>
          <w:sz w:val="20"/>
          <w:szCs w:val="20"/>
        </w:rPr>
        <w:t>………………..</w:t>
      </w:r>
      <w:r w:rsidR="00953CC7" w:rsidRPr="009748A9">
        <w:rPr>
          <w:rFonts w:ascii="Trebuchet MS" w:hAnsi="Trebuchet MS" w:cs="Tahoma"/>
          <w:b/>
          <w:sz w:val="20"/>
          <w:szCs w:val="20"/>
        </w:rPr>
        <w:t xml:space="preserve"> </w:t>
      </w:r>
      <w:r w:rsidR="00953CC7" w:rsidRPr="009748A9">
        <w:rPr>
          <w:rFonts w:ascii="Trebuchet MS" w:hAnsi="Trebuchet MS" w:cs="Tahoma"/>
          <w:sz w:val="20"/>
          <w:szCs w:val="20"/>
        </w:rPr>
        <w:t xml:space="preserve">zł (słownie zł: </w:t>
      </w:r>
      <w:r w:rsidR="00DE5295">
        <w:rPr>
          <w:rFonts w:ascii="Trebuchet MS" w:hAnsi="Trebuchet MS" w:cs="Tahoma"/>
          <w:sz w:val="20"/>
          <w:szCs w:val="20"/>
        </w:rPr>
        <w:t>…………………………………………………</w:t>
      </w:r>
      <w:r w:rsidR="00953CC7" w:rsidRPr="009748A9">
        <w:rPr>
          <w:rFonts w:ascii="Trebuchet MS" w:hAnsi="Trebuchet MS" w:cs="Tahoma"/>
          <w:sz w:val="20"/>
          <w:szCs w:val="20"/>
        </w:rPr>
        <w:t xml:space="preserve">/100), </w:t>
      </w:r>
    </w:p>
    <w:p w14:paraId="3FD5A5AD" w14:textId="77777777" w:rsidR="00953CC7" w:rsidRPr="009748A9" w:rsidRDefault="00953CC7" w:rsidP="005C3260">
      <w:pPr>
        <w:spacing w:line="276" w:lineRule="auto"/>
        <w:ind w:left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VAT </w:t>
      </w:r>
      <w:r w:rsidR="00C2419F">
        <w:rPr>
          <w:rFonts w:ascii="Trebuchet MS" w:hAnsi="Trebuchet MS" w:cs="Tahoma"/>
          <w:sz w:val="20"/>
          <w:szCs w:val="20"/>
        </w:rPr>
        <w:t>23</w:t>
      </w:r>
      <w:r w:rsidRPr="009748A9">
        <w:rPr>
          <w:rFonts w:ascii="Trebuchet MS" w:hAnsi="Trebuchet MS" w:cs="Tahoma"/>
          <w:sz w:val="20"/>
          <w:szCs w:val="20"/>
        </w:rPr>
        <w:t>%:</w:t>
      </w:r>
      <w:r w:rsidRPr="009748A9">
        <w:rPr>
          <w:rFonts w:ascii="Trebuchet MS" w:hAnsi="Trebuchet MS" w:cs="Tahoma"/>
          <w:b/>
          <w:sz w:val="20"/>
          <w:szCs w:val="20"/>
        </w:rPr>
        <w:t xml:space="preserve"> </w:t>
      </w:r>
      <w:r w:rsidR="00DE5295">
        <w:rPr>
          <w:rFonts w:ascii="Trebuchet MS" w:hAnsi="Trebuchet MS" w:cs="Tahoma"/>
          <w:b/>
          <w:sz w:val="20"/>
          <w:szCs w:val="20"/>
        </w:rPr>
        <w:t>…………………</w:t>
      </w:r>
      <w:r w:rsidRPr="009748A9">
        <w:rPr>
          <w:rFonts w:ascii="Trebuchet MS" w:hAnsi="Trebuchet MS" w:cs="Tahoma"/>
          <w:sz w:val="20"/>
          <w:szCs w:val="20"/>
        </w:rPr>
        <w:t xml:space="preserve"> zł (słownie zł: </w:t>
      </w:r>
      <w:r w:rsidR="00DE5295">
        <w:rPr>
          <w:rFonts w:ascii="Trebuchet MS" w:hAnsi="Trebuchet MS" w:cs="Tahoma"/>
          <w:sz w:val="20"/>
          <w:szCs w:val="20"/>
        </w:rPr>
        <w:t>…………………………………..</w:t>
      </w:r>
      <w:r w:rsidRPr="009748A9">
        <w:rPr>
          <w:rFonts w:ascii="Trebuchet MS" w:hAnsi="Trebuchet MS" w:cs="Tahoma"/>
          <w:sz w:val="20"/>
          <w:szCs w:val="20"/>
        </w:rPr>
        <w:t xml:space="preserve">/100), </w:t>
      </w:r>
    </w:p>
    <w:p w14:paraId="0241A76E" w14:textId="77777777" w:rsidR="00953CC7" w:rsidRPr="009748A9" w:rsidRDefault="00953CC7" w:rsidP="005C3260">
      <w:pPr>
        <w:spacing w:line="276" w:lineRule="auto"/>
        <w:ind w:left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brutto:</w:t>
      </w:r>
      <w:r w:rsidRPr="009748A9">
        <w:rPr>
          <w:rFonts w:ascii="Trebuchet MS" w:hAnsi="Trebuchet MS" w:cs="Tahoma"/>
          <w:b/>
          <w:sz w:val="20"/>
          <w:szCs w:val="20"/>
        </w:rPr>
        <w:t xml:space="preserve"> </w:t>
      </w:r>
      <w:r w:rsidR="00DE5295">
        <w:rPr>
          <w:rFonts w:ascii="Trebuchet MS" w:hAnsi="Trebuchet MS" w:cs="Tahoma"/>
          <w:b/>
          <w:sz w:val="20"/>
          <w:szCs w:val="20"/>
        </w:rPr>
        <w:t>……………………………</w:t>
      </w:r>
      <w:r w:rsidRPr="009748A9">
        <w:rPr>
          <w:rFonts w:ascii="Trebuchet MS" w:hAnsi="Trebuchet MS" w:cs="Tahoma"/>
          <w:b/>
          <w:sz w:val="20"/>
          <w:szCs w:val="20"/>
        </w:rPr>
        <w:t xml:space="preserve"> </w:t>
      </w:r>
      <w:r w:rsidRPr="009748A9">
        <w:rPr>
          <w:rFonts w:ascii="Trebuchet MS" w:hAnsi="Trebuchet MS" w:cs="Tahoma"/>
          <w:sz w:val="20"/>
          <w:szCs w:val="20"/>
        </w:rPr>
        <w:t>zł</w:t>
      </w:r>
      <w:r w:rsidRPr="009748A9">
        <w:rPr>
          <w:rFonts w:ascii="Trebuchet MS" w:hAnsi="Trebuchet MS" w:cs="Tahoma"/>
          <w:b/>
          <w:sz w:val="20"/>
          <w:szCs w:val="20"/>
        </w:rPr>
        <w:t xml:space="preserve"> (sł</w:t>
      </w:r>
      <w:r w:rsidRPr="009748A9">
        <w:rPr>
          <w:rFonts w:ascii="Trebuchet MS" w:hAnsi="Trebuchet MS" w:cs="Tahoma"/>
          <w:sz w:val="20"/>
          <w:szCs w:val="20"/>
        </w:rPr>
        <w:t xml:space="preserve">ownie zł: </w:t>
      </w:r>
      <w:r w:rsidR="00DE5295">
        <w:rPr>
          <w:rFonts w:ascii="Trebuchet MS" w:hAnsi="Trebuchet MS" w:cs="Tahoma"/>
          <w:sz w:val="20"/>
          <w:szCs w:val="20"/>
        </w:rPr>
        <w:t>…………………………………………………</w:t>
      </w:r>
      <w:r w:rsidRPr="009748A9">
        <w:rPr>
          <w:rFonts w:ascii="Trebuchet MS" w:hAnsi="Trebuchet MS" w:cs="Tahoma"/>
          <w:sz w:val="20"/>
          <w:szCs w:val="20"/>
        </w:rPr>
        <w:t>/100)</w:t>
      </w:r>
      <w:r w:rsidR="003C06EE" w:rsidRPr="009748A9">
        <w:rPr>
          <w:rFonts w:ascii="Trebuchet MS" w:hAnsi="Trebuchet MS" w:cs="Tahoma"/>
          <w:sz w:val="20"/>
          <w:szCs w:val="20"/>
        </w:rPr>
        <w:t>.</w:t>
      </w:r>
    </w:p>
    <w:p w14:paraId="2BC0E8AD" w14:textId="77777777" w:rsidR="00953CC7" w:rsidRPr="009748A9" w:rsidRDefault="00953CC7" w:rsidP="005C3260">
      <w:pPr>
        <w:pStyle w:val="Tekstprzypisudolnego"/>
        <w:numPr>
          <w:ilvl w:val="0"/>
          <w:numId w:val="21"/>
        </w:numPr>
        <w:tabs>
          <w:tab w:val="num" w:pos="426"/>
        </w:tabs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Rozliczenie wykonanych robót nastąpi kosztorysem powykonawczym szczegółowym uwzględniającym czynniki cenotwórcze wymienione w § 3 pkt. 1 umowy ramowej oraz na podstawie obmiaru wykonanych robót.</w:t>
      </w:r>
    </w:p>
    <w:p w14:paraId="22AAF3CB" w14:textId="77777777" w:rsidR="008C05C4" w:rsidRDefault="00953CC7" w:rsidP="005C3260">
      <w:pPr>
        <w:pStyle w:val="Tekstprzypisudolnego"/>
        <w:numPr>
          <w:ilvl w:val="0"/>
          <w:numId w:val="21"/>
        </w:numPr>
        <w:tabs>
          <w:tab w:val="num" w:pos="426"/>
        </w:tabs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Zamawiający zastrzega, że Wykonawca nie może żądać podwyższenia wynagrodzenia, jeżeli wykonał roboty dodatkowe bez uzyskania pisemnej zgody Zamawiającego na ich wykonanie i bez zawarcia stosownej Umowy. </w:t>
      </w:r>
    </w:p>
    <w:p w14:paraId="13576D0B" w14:textId="77777777" w:rsidR="00F12BDF" w:rsidRPr="006C29CB" w:rsidRDefault="00F12BDF" w:rsidP="005C3260">
      <w:pPr>
        <w:numPr>
          <w:ilvl w:val="0"/>
          <w:numId w:val="32"/>
        </w:numPr>
        <w:tabs>
          <w:tab w:val="clear" w:pos="360"/>
          <w:tab w:val="num" w:pos="426"/>
        </w:tabs>
        <w:suppressAutoHyphens/>
        <w:spacing w:line="276" w:lineRule="auto"/>
        <w:ind w:left="426" w:hanging="426"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6C29CB">
        <w:rPr>
          <w:rFonts w:ascii="Trebuchet MS" w:hAnsi="Trebuchet MS" w:cs="Tahoma"/>
          <w:bCs/>
          <w:sz w:val="20"/>
          <w:szCs w:val="20"/>
        </w:rPr>
        <w:t xml:space="preserve">W zakresie należności wskazanej w ust. 1 zamawiający dopuszcza możliwość waloryzacji wynagrodzenia Wykonawcy pod warunkiem, że realizacja tych prac nastąpi po upływie 6 miesięcy od dnia zawarcia umowy oraz </w:t>
      </w:r>
      <w:r w:rsidRPr="006C29CB">
        <w:rPr>
          <w:rFonts w:ascii="Trebuchet MS" w:hAnsi="Trebuchet MS" w:cs="Calibri"/>
          <w:bCs/>
          <w:sz w:val="20"/>
          <w:szCs w:val="20"/>
          <w:lang w:eastAsia="ar-SA"/>
        </w:rPr>
        <w:t xml:space="preserve">łącznie spełnione zostaną następujące warunki: </w:t>
      </w:r>
    </w:p>
    <w:p w14:paraId="1BFEFE9D" w14:textId="77777777" w:rsidR="00F12BDF" w:rsidRPr="006C29CB" w:rsidRDefault="00F12BDF" w:rsidP="005C3260">
      <w:pPr>
        <w:numPr>
          <w:ilvl w:val="0"/>
          <w:numId w:val="31"/>
        </w:numPr>
        <w:suppressAutoHyphens/>
        <w:spacing w:line="276" w:lineRule="auto"/>
        <w:ind w:left="851" w:hanging="425"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6C29CB">
        <w:rPr>
          <w:rFonts w:ascii="Trebuchet MS" w:hAnsi="Trebuchet MS" w:cs="Calibri"/>
          <w:bCs/>
          <w:sz w:val="20"/>
          <w:szCs w:val="20"/>
          <w:lang w:eastAsia="ar-SA"/>
        </w:rPr>
        <w:t>Wykonawca złoży Zamawiającemu uzasadniony wniosek na piśmie jednakże nie wcześniej niż po upływie co najmniej 6 miesięcy od daty zawarcia Umowy;</w:t>
      </w:r>
    </w:p>
    <w:p w14:paraId="207A88AE" w14:textId="77777777" w:rsidR="00F12BDF" w:rsidRPr="006C29CB" w:rsidRDefault="00F12BDF" w:rsidP="005C3260">
      <w:pPr>
        <w:numPr>
          <w:ilvl w:val="0"/>
          <w:numId w:val="31"/>
        </w:numPr>
        <w:tabs>
          <w:tab w:val="num" w:pos="284"/>
        </w:tabs>
        <w:suppressAutoHyphens/>
        <w:spacing w:line="276" w:lineRule="auto"/>
        <w:ind w:left="851" w:hanging="425"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6C29CB">
        <w:rPr>
          <w:rFonts w:ascii="Trebuchet MS" w:hAnsi="Trebuchet MS" w:cs="Calibri"/>
          <w:bCs/>
          <w:sz w:val="20"/>
          <w:szCs w:val="20"/>
          <w:lang w:eastAsia="ar-SA"/>
        </w:rPr>
        <w:t>wskaźnik cen towarów i usług konsumpcyjnych publikowany przez Główny Urząd Statystyczny za ostatni miesiąc poprzedzający datę wpłynięcia wniosku Wykonawcy, musi wzrosnąć o więcej niż 1,00% (jeden procent);</w:t>
      </w:r>
    </w:p>
    <w:p w14:paraId="17DA452B" w14:textId="77777777" w:rsidR="00F12BDF" w:rsidRPr="006C29CB" w:rsidRDefault="00F12BDF" w:rsidP="005C3260">
      <w:pPr>
        <w:numPr>
          <w:ilvl w:val="0"/>
          <w:numId w:val="31"/>
        </w:numPr>
        <w:tabs>
          <w:tab w:val="num" w:pos="284"/>
        </w:tabs>
        <w:suppressAutoHyphens/>
        <w:spacing w:line="276" w:lineRule="auto"/>
        <w:ind w:left="851" w:hanging="425"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6C29CB">
        <w:rPr>
          <w:rFonts w:ascii="Trebuchet MS" w:hAnsi="Trebuchet MS" w:cs="Calibri"/>
          <w:bCs/>
          <w:sz w:val="20"/>
          <w:szCs w:val="20"/>
          <w:lang w:eastAsia="ar-SA"/>
        </w:rPr>
        <w:t>wniosek nie może wskazywać wzrostu Wynagrodzenia powyżej tego opublikowanego wskaźnika;</w:t>
      </w:r>
    </w:p>
    <w:p w14:paraId="2B9C40D0" w14:textId="77777777" w:rsidR="00F12BDF" w:rsidRPr="006C29CB" w:rsidRDefault="00F12BDF" w:rsidP="005C3260">
      <w:pPr>
        <w:numPr>
          <w:ilvl w:val="0"/>
          <w:numId w:val="31"/>
        </w:numPr>
        <w:tabs>
          <w:tab w:val="num" w:pos="284"/>
        </w:tabs>
        <w:suppressAutoHyphens/>
        <w:spacing w:line="276" w:lineRule="auto"/>
        <w:ind w:left="851" w:hanging="425"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6C29CB">
        <w:rPr>
          <w:rFonts w:ascii="Trebuchet MS" w:hAnsi="Trebuchet MS" w:cs="Calibri"/>
          <w:bCs/>
          <w:sz w:val="20"/>
          <w:szCs w:val="20"/>
          <w:lang w:eastAsia="ar-SA"/>
        </w:rPr>
        <w:t>maksymalna wartość wzrostu wynagrodzenia Wykonawcy nie przekroczy wartości ustalonej zgodnie z ust. 9 poniżej;</w:t>
      </w:r>
    </w:p>
    <w:p w14:paraId="246F3C43" w14:textId="77777777" w:rsidR="00F12BDF" w:rsidRPr="006C29CB" w:rsidRDefault="00F12BDF" w:rsidP="005C3260">
      <w:pPr>
        <w:numPr>
          <w:ilvl w:val="0"/>
          <w:numId w:val="31"/>
        </w:numPr>
        <w:tabs>
          <w:tab w:val="num" w:pos="284"/>
        </w:tabs>
        <w:suppressAutoHyphens/>
        <w:spacing w:line="276" w:lineRule="auto"/>
        <w:ind w:left="851" w:hanging="425"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6C29CB">
        <w:rPr>
          <w:rFonts w:ascii="Trebuchet MS" w:hAnsi="Trebuchet MS" w:cs="Calibri"/>
          <w:bCs/>
          <w:sz w:val="20"/>
          <w:szCs w:val="20"/>
          <w:lang w:eastAsia="ar-SA"/>
        </w:rPr>
        <w:t>zostanie podpisany aneks do Umowy.</w:t>
      </w:r>
    </w:p>
    <w:p w14:paraId="5A67A1DE" w14:textId="77777777" w:rsidR="00F12BDF" w:rsidRPr="006C29CB" w:rsidRDefault="00F12BDF" w:rsidP="005C3260">
      <w:pPr>
        <w:numPr>
          <w:ilvl w:val="0"/>
          <w:numId w:val="32"/>
        </w:numPr>
        <w:tabs>
          <w:tab w:val="clear" w:pos="360"/>
          <w:tab w:val="num" w:pos="426"/>
          <w:tab w:val="num" w:pos="1620"/>
        </w:tabs>
        <w:suppressAutoHyphens/>
        <w:spacing w:line="276" w:lineRule="auto"/>
        <w:ind w:left="426" w:hanging="426"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6C29CB">
        <w:rPr>
          <w:rFonts w:ascii="Trebuchet MS" w:hAnsi="Trebuchet MS" w:cs="Calibri"/>
          <w:bCs/>
          <w:sz w:val="20"/>
          <w:szCs w:val="20"/>
          <w:lang w:eastAsia="ar-SA"/>
        </w:rPr>
        <w:t>Zamawiający ma obowiązek rozpatrzyć wniosek w terminie 21 dni od daty jego wpływu. Wniosek odrzucony z powodu braków formalnych uznawany jest przez strony jako niebyły.</w:t>
      </w:r>
    </w:p>
    <w:p w14:paraId="54B99F15" w14:textId="77777777" w:rsidR="00F12BDF" w:rsidRPr="006C29CB" w:rsidRDefault="00F12BDF" w:rsidP="005C3260">
      <w:pPr>
        <w:numPr>
          <w:ilvl w:val="0"/>
          <w:numId w:val="32"/>
        </w:numPr>
        <w:tabs>
          <w:tab w:val="clear" w:pos="360"/>
          <w:tab w:val="num" w:pos="426"/>
          <w:tab w:val="num" w:pos="1620"/>
        </w:tabs>
        <w:suppressAutoHyphens/>
        <w:spacing w:line="276" w:lineRule="auto"/>
        <w:ind w:left="426" w:hanging="426"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6C29CB">
        <w:rPr>
          <w:rFonts w:ascii="Trebuchet MS" w:hAnsi="Trebuchet MS" w:cs="Calibri"/>
          <w:bCs/>
          <w:sz w:val="20"/>
          <w:szCs w:val="20"/>
          <w:lang w:eastAsia="ar-SA"/>
        </w:rPr>
        <w:lastRenderedPageBreak/>
        <w:t xml:space="preserve">Wzrost Wynagrodzenia Wykonawcy, w zakresie prac wykonanych po dniu złożenia wniosku, nastąpi poprzez zwiększenie wynagrodzenia o wskaźnik cen towarów i usług konsumpcyjnych publikowany przez Główny Urząd Statystyczny za ostatni miesiąc poprzedzający datę wpłynięcia wniosku lecz nie więcej niż 2%. </w:t>
      </w:r>
    </w:p>
    <w:p w14:paraId="7018D5DF" w14:textId="77777777" w:rsidR="00F12BDF" w:rsidRPr="006C29CB" w:rsidRDefault="00F12BDF" w:rsidP="005C3260">
      <w:pPr>
        <w:numPr>
          <w:ilvl w:val="0"/>
          <w:numId w:val="32"/>
        </w:numPr>
        <w:tabs>
          <w:tab w:val="clear" w:pos="360"/>
          <w:tab w:val="num" w:pos="426"/>
          <w:tab w:val="num" w:pos="1620"/>
        </w:tabs>
        <w:suppressAutoHyphens/>
        <w:spacing w:line="276" w:lineRule="auto"/>
        <w:ind w:left="426" w:hanging="426"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6C29CB">
        <w:rPr>
          <w:rFonts w:ascii="Trebuchet MS" w:hAnsi="Trebuchet MS" w:cs="Calibri"/>
          <w:bCs/>
          <w:sz w:val="20"/>
          <w:szCs w:val="20"/>
          <w:lang w:eastAsia="ar-SA"/>
        </w:rPr>
        <w:t>Rozliczenie umowy z uwzględnieniem wzrostu Wynagrodzenia dotyczy prac/usług niewykonanych do dnia zawarcia aneksu do umowy i będzie następowało począwszy od miesiąca następnego po miesiącu, w którym został podpisany w tym zakresie aneks do Umowy. Wysokość wynagrodzenia brutto, zawiera należny podatek VAT zgodnie z ustawą z dnia 11 marca 2004 r. o podatku od towarów i usług (</w:t>
      </w:r>
      <w:proofErr w:type="spellStart"/>
      <w:r w:rsidRPr="006C29CB">
        <w:rPr>
          <w:rFonts w:ascii="Trebuchet MS" w:hAnsi="Trebuchet MS" w:cs="Calibri"/>
          <w:bCs/>
          <w:sz w:val="20"/>
          <w:szCs w:val="20"/>
          <w:lang w:eastAsia="ar-SA"/>
        </w:rPr>
        <w:t>t.j</w:t>
      </w:r>
      <w:proofErr w:type="spellEnd"/>
      <w:r w:rsidRPr="006C29CB">
        <w:rPr>
          <w:rFonts w:ascii="Trebuchet MS" w:hAnsi="Trebuchet MS" w:cs="Calibri"/>
          <w:bCs/>
          <w:sz w:val="20"/>
          <w:szCs w:val="20"/>
          <w:lang w:eastAsia="ar-SA"/>
        </w:rPr>
        <w:t xml:space="preserve">. Dz. U. z 2024 r. poz. 361 z </w:t>
      </w:r>
      <w:proofErr w:type="spellStart"/>
      <w:r w:rsidRPr="006C29CB">
        <w:rPr>
          <w:rFonts w:ascii="Trebuchet MS" w:hAnsi="Trebuchet MS" w:cs="Calibri"/>
          <w:bCs/>
          <w:sz w:val="20"/>
          <w:szCs w:val="20"/>
          <w:lang w:eastAsia="ar-SA"/>
        </w:rPr>
        <w:t>późn</w:t>
      </w:r>
      <w:proofErr w:type="spellEnd"/>
      <w:r w:rsidRPr="006C29CB">
        <w:rPr>
          <w:rFonts w:ascii="Trebuchet MS" w:hAnsi="Trebuchet MS" w:cs="Calibri"/>
          <w:bCs/>
          <w:sz w:val="20"/>
          <w:szCs w:val="20"/>
          <w:lang w:eastAsia="ar-SA"/>
        </w:rPr>
        <w:t>. zm.)</w:t>
      </w:r>
      <w:r w:rsidRPr="006C29CB">
        <w:rPr>
          <w:rFonts w:ascii="Trebuchet MS" w:hAnsi="Trebuchet MS" w:cs="Calibri"/>
          <w:bCs/>
          <w:iCs/>
          <w:sz w:val="20"/>
          <w:szCs w:val="20"/>
          <w:lang w:eastAsia="ar-SA"/>
        </w:rPr>
        <w:t>.</w:t>
      </w:r>
    </w:p>
    <w:p w14:paraId="03D1C5C6" w14:textId="77777777" w:rsidR="00953CC7" w:rsidRPr="00E61F9D" w:rsidRDefault="00953CC7" w:rsidP="005C3260">
      <w:pPr>
        <w:pStyle w:val="Tekstprzypisudolnego"/>
        <w:spacing w:line="276" w:lineRule="auto"/>
        <w:jc w:val="both"/>
        <w:rPr>
          <w:rFonts w:ascii="Trebuchet MS" w:hAnsi="Trebuchet MS" w:cs="Tahoma"/>
          <w:sz w:val="20"/>
          <w:szCs w:val="20"/>
        </w:rPr>
      </w:pPr>
    </w:p>
    <w:p w14:paraId="219CF6DA" w14:textId="77777777" w:rsidR="00953CC7" w:rsidRPr="009748A9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10.</w:t>
      </w:r>
    </w:p>
    <w:p w14:paraId="1DB6CC55" w14:textId="77777777" w:rsidR="00953CC7" w:rsidRPr="009748A9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RĘKOJMIA I GWARANCJA</w:t>
      </w:r>
    </w:p>
    <w:p w14:paraId="08C9A921" w14:textId="77777777" w:rsidR="00953CC7" w:rsidRPr="009748A9" w:rsidRDefault="00953CC7" w:rsidP="005C3260">
      <w:pPr>
        <w:numPr>
          <w:ilvl w:val="0"/>
          <w:numId w:val="6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Okres gwarancji jakości dla wykonanych robót rozpoczyna się od daty podpisania bezusterkowego protokołu odbioru robót lub usunięcia ostatniej usterki wskazanej w protokole odbioru i kończy po upływie</w:t>
      </w:r>
      <w:r w:rsidR="00DE5295">
        <w:rPr>
          <w:rFonts w:ascii="Trebuchet MS" w:hAnsi="Trebuchet MS" w:cs="Tahoma"/>
          <w:b/>
          <w:sz w:val="20"/>
          <w:szCs w:val="20"/>
        </w:rPr>
        <w:t>…..</w:t>
      </w:r>
      <w:r w:rsidR="00B86AAB">
        <w:rPr>
          <w:rFonts w:ascii="Trebuchet MS" w:hAnsi="Trebuchet MS" w:cs="Tahoma"/>
          <w:b/>
          <w:sz w:val="20"/>
          <w:szCs w:val="20"/>
        </w:rPr>
        <w:t xml:space="preserve"> </w:t>
      </w:r>
      <w:r w:rsidRPr="009748A9">
        <w:rPr>
          <w:rFonts w:ascii="Trebuchet MS" w:hAnsi="Trebuchet MS" w:cs="Tahoma"/>
          <w:sz w:val="20"/>
          <w:szCs w:val="20"/>
        </w:rPr>
        <w:t>miesięcy.</w:t>
      </w:r>
    </w:p>
    <w:p w14:paraId="3B6A1F12" w14:textId="77777777" w:rsidR="00953CC7" w:rsidRPr="009748A9" w:rsidRDefault="00953CC7" w:rsidP="005C3260">
      <w:pPr>
        <w:numPr>
          <w:ilvl w:val="0"/>
          <w:numId w:val="6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Karta gwarancyjna stanowi załącznik do umowy.</w:t>
      </w:r>
    </w:p>
    <w:p w14:paraId="7136C556" w14:textId="77777777" w:rsidR="00953CC7" w:rsidRPr="009748A9" w:rsidRDefault="00953CC7" w:rsidP="005C3260">
      <w:pPr>
        <w:numPr>
          <w:ilvl w:val="0"/>
          <w:numId w:val="6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Zamawiający wedle swojego wyboru może wykonywać uprawnienia z rękojmi niezależnie od uprawnień wynikających z gwarancji.</w:t>
      </w:r>
    </w:p>
    <w:p w14:paraId="5D3D5F3D" w14:textId="77777777" w:rsidR="00C2419F" w:rsidRDefault="00C2419F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</w:p>
    <w:p w14:paraId="167B8FB0" w14:textId="77777777" w:rsidR="00953CC7" w:rsidRPr="009748A9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11.</w:t>
      </w:r>
    </w:p>
    <w:p w14:paraId="1D441554" w14:textId="77777777" w:rsidR="00953CC7" w:rsidRPr="00843FD8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ODBIORY</w:t>
      </w:r>
    </w:p>
    <w:p w14:paraId="57F2E871" w14:textId="77777777" w:rsidR="00953CC7" w:rsidRPr="009748A9" w:rsidRDefault="00953CC7" w:rsidP="005C3260">
      <w:pPr>
        <w:numPr>
          <w:ilvl w:val="0"/>
          <w:numId w:val="12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Strony ustalają, że potwierdzenie wykonania całości prac przez Wykonawcę stanowi bezusterkowy protokół</w:t>
      </w:r>
      <w:r w:rsidR="005C3260">
        <w:rPr>
          <w:rFonts w:ascii="Trebuchet MS" w:hAnsi="Trebuchet MS" w:cs="Tahoma"/>
          <w:sz w:val="20"/>
          <w:szCs w:val="20"/>
        </w:rPr>
        <w:t xml:space="preserve"> </w:t>
      </w:r>
      <w:r w:rsidRPr="009748A9">
        <w:rPr>
          <w:rFonts w:ascii="Trebuchet MS" w:hAnsi="Trebuchet MS" w:cs="Tahoma"/>
          <w:sz w:val="20"/>
          <w:szCs w:val="20"/>
        </w:rPr>
        <w:t xml:space="preserve">odbioru oraz, że data sporządzenia tego protokołu za wyjątkiem sytuacji gdy z jego treści wynika co innego określa termin wykonania tych prac. </w:t>
      </w:r>
    </w:p>
    <w:p w14:paraId="1CCC2858" w14:textId="77777777" w:rsidR="00A0748B" w:rsidRPr="009748A9" w:rsidRDefault="00953CC7" w:rsidP="005C3260">
      <w:pPr>
        <w:numPr>
          <w:ilvl w:val="0"/>
          <w:numId w:val="12"/>
        </w:numPr>
        <w:spacing w:line="276" w:lineRule="auto"/>
        <w:ind w:left="426" w:hanging="426"/>
        <w:jc w:val="both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Przedmiotem odbioru będą pra</w:t>
      </w:r>
      <w:r w:rsidR="00B86AAB">
        <w:rPr>
          <w:rFonts w:ascii="Trebuchet MS" w:hAnsi="Trebuchet MS" w:cs="Tahoma"/>
          <w:sz w:val="20"/>
          <w:szCs w:val="20"/>
        </w:rPr>
        <w:t>ce wyszczególnione w § 1 ust. 1.</w:t>
      </w:r>
    </w:p>
    <w:p w14:paraId="5F348405" w14:textId="77777777" w:rsidR="001B51AF" w:rsidRPr="009748A9" w:rsidRDefault="00953CC7" w:rsidP="005C3260">
      <w:pPr>
        <w:numPr>
          <w:ilvl w:val="0"/>
          <w:numId w:val="12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Wykonawca zobowiązuje się </w:t>
      </w:r>
      <w:r w:rsidR="00D445DD" w:rsidRPr="009748A9">
        <w:rPr>
          <w:rFonts w:ascii="Trebuchet MS" w:hAnsi="Trebuchet MS" w:cs="Tahoma"/>
          <w:sz w:val="20"/>
          <w:szCs w:val="20"/>
        </w:rPr>
        <w:t>po wykonaniu wszystkich pra</w:t>
      </w:r>
      <w:r w:rsidRPr="009748A9">
        <w:rPr>
          <w:rFonts w:ascii="Trebuchet MS" w:hAnsi="Trebuchet MS" w:cs="Tahoma"/>
          <w:sz w:val="20"/>
          <w:szCs w:val="20"/>
        </w:rPr>
        <w:t xml:space="preserve">c wyszczególnionych w § 1 ust. 1 dokonać pisemnego zgłoszenia o gotowości przekazania </w:t>
      </w:r>
      <w:r w:rsidR="00A0748B" w:rsidRPr="009748A9">
        <w:rPr>
          <w:rFonts w:ascii="Trebuchet MS" w:hAnsi="Trebuchet MS" w:cs="Tahoma"/>
          <w:sz w:val="20"/>
          <w:szCs w:val="20"/>
        </w:rPr>
        <w:t xml:space="preserve">tych </w:t>
      </w:r>
      <w:r w:rsidR="00843FD8">
        <w:rPr>
          <w:rFonts w:ascii="Trebuchet MS" w:hAnsi="Trebuchet MS" w:cs="Tahoma"/>
          <w:sz w:val="20"/>
          <w:szCs w:val="20"/>
        </w:rPr>
        <w:t>prac do odbioru końcowego i </w:t>
      </w:r>
      <w:r w:rsidRPr="009748A9">
        <w:rPr>
          <w:rFonts w:ascii="Trebuchet MS" w:hAnsi="Trebuchet MS" w:cs="Tahoma"/>
          <w:sz w:val="20"/>
          <w:szCs w:val="20"/>
        </w:rPr>
        <w:t>zawiadomić o tym fakcie Zamawiającego.</w:t>
      </w:r>
    </w:p>
    <w:p w14:paraId="7CB99BAA" w14:textId="77777777" w:rsidR="00953CC7" w:rsidRPr="009748A9" w:rsidRDefault="00953CC7" w:rsidP="005C3260">
      <w:pPr>
        <w:numPr>
          <w:ilvl w:val="0"/>
          <w:numId w:val="12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Zamawiający wyznaczy termin i rozpocznie odbiór w ciągu pięciu dni roboczych od daty zawiadomienia go o zgłoszeniu gotowości prac do odbioru, zawiadamiając o tym Wykonawcę.</w:t>
      </w:r>
    </w:p>
    <w:p w14:paraId="7795BF84" w14:textId="77777777" w:rsidR="00953CC7" w:rsidRPr="009748A9" w:rsidRDefault="00953CC7" w:rsidP="005C3260">
      <w:pPr>
        <w:numPr>
          <w:ilvl w:val="0"/>
          <w:numId w:val="12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Z czynności odbioru będzie spisany protokół odbioru prac zawierający wszelkie ustalenia dokonane w toku odbioru, jak też terminy wyznaczone na usunięcie stwierdzonych przy odbiorze wad i usterek. </w:t>
      </w:r>
    </w:p>
    <w:p w14:paraId="46E12769" w14:textId="77777777" w:rsidR="00953CC7" w:rsidRPr="009748A9" w:rsidRDefault="00953CC7" w:rsidP="005C3260">
      <w:pPr>
        <w:numPr>
          <w:ilvl w:val="0"/>
          <w:numId w:val="12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Zamawiający może przerwać odbiór jeżeli w czasie jego trwania ujawniono istnienie takich wad lub usterek, które uniemożliwiają użytkowanie przedmiotu umowy zgodnie z przeznaczeniem.</w:t>
      </w:r>
    </w:p>
    <w:p w14:paraId="46B1B5BF" w14:textId="77777777" w:rsidR="00953CC7" w:rsidRPr="009748A9" w:rsidRDefault="00953CC7" w:rsidP="005C3260">
      <w:pPr>
        <w:numPr>
          <w:ilvl w:val="0"/>
          <w:numId w:val="12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Zamawiający wyznaczy Wykonawcy odpowiedni termin na usunięcie wad i usterek stwierdzonych w toku odbioru częściowego lub odbioru końcowego.</w:t>
      </w:r>
    </w:p>
    <w:p w14:paraId="2A96289F" w14:textId="77777777" w:rsidR="00953CC7" w:rsidRPr="009748A9" w:rsidRDefault="00953CC7" w:rsidP="005C3260">
      <w:pPr>
        <w:numPr>
          <w:ilvl w:val="0"/>
          <w:numId w:val="12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Wykonawca zobowiązany jest do zawiadomienia Zamawiającego o usunięciu wad oraz żądania wyznaczenia terminu odbioru zakwestionowanych uprzednio robót jako wadliwych. Do przeprowadzenia drugiego i kolejnych odbiorów postanowienia punktów 2-8 stosuje się odpowiednio.</w:t>
      </w:r>
    </w:p>
    <w:p w14:paraId="5DA11322" w14:textId="77777777" w:rsidR="00953CC7" w:rsidRPr="009748A9" w:rsidRDefault="00953CC7" w:rsidP="005C3260">
      <w:pPr>
        <w:numPr>
          <w:ilvl w:val="0"/>
          <w:numId w:val="12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Zamawiający wyznacza także ostateczny, pogwarancyjny odbiór prac przed upływem terminu gwarancji.</w:t>
      </w:r>
    </w:p>
    <w:p w14:paraId="0767E21C" w14:textId="77777777" w:rsidR="00953CC7" w:rsidRPr="00B86AAB" w:rsidRDefault="00953CC7" w:rsidP="005C3260">
      <w:pPr>
        <w:numPr>
          <w:ilvl w:val="0"/>
          <w:numId w:val="12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W przypadku odmowy podpisania protokołu odbioru przez Wykonawcę lub niestawiennictwa na wyznaczony termin odbioru bez uzasadnionej przyczyny, Zamawiający upoważniony jest do sporządzenia protokołu jednostronnego odbioru częściowego lub końcowego. </w:t>
      </w:r>
    </w:p>
    <w:p w14:paraId="375A0F15" w14:textId="77777777" w:rsidR="0066593C" w:rsidRDefault="0066593C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</w:p>
    <w:p w14:paraId="15017A57" w14:textId="77777777" w:rsidR="00953CC7" w:rsidRPr="009748A9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 xml:space="preserve">§ 12. </w:t>
      </w:r>
    </w:p>
    <w:p w14:paraId="74BF09AF" w14:textId="77777777" w:rsidR="00953CC7" w:rsidRPr="00843FD8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KARY UMOWNE</w:t>
      </w:r>
    </w:p>
    <w:p w14:paraId="5FE3739C" w14:textId="77777777" w:rsidR="00953CC7" w:rsidRPr="009748A9" w:rsidRDefault="00953CC7" w:rsidP="005C3260">
      <w:pPr>
        <w:numPr>
          <w:ilvl w:val="0"/>
          <w:numId w:val="18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Wykonawca zapłaci Zamawiającemu kary umowne:</w:t>
      </w:r>
    </w:p>
    <w:p w14:paraId="33D71D63" w14:textId="77777777" w:rsidR="00953CC7" w:rsidRPr="009748A9" w:rsidRDefault="00953CC7" w:rsidP="005C3260">
      <w:pPr>
        <w:numPr>
          <w:ilvl w:val="0"/>
          <w:numId w:val="17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za </w:t>
      </w:r>
      <w:r w:rsidR="00A426C6">
        <w:rPr>
          <w:rFonts w:ascii="Trebuchet MS" w:hAnsi="Trebuchet MS" w:cs="Tahoma"/>
          <w:sz w:val="20"/>
          <w:szCs w:val="20"/>
        </w:rPr>
        <w:t>zwłokę</w:t>
      </w:r>
      <w:r w:rsidRPr="009748A9">
        <w:rPr>
          <w:rFonts w:ascii="Trebuchet MS" w:hAnsi="Trebuchet MS" w:cs="Tahoma"/>
          <w:sz w:val="20"/>
          <w:szCs w:val="20"/>
        </w:rPr>
        <w:t xml:space="preserve"> w wykonaniu przedmiotu umowy w wysokości 0,3% wynagrodzenia umownego za każdy dzień </w:t>
      </w:r>
      <w:r w:rsidR="00A426C6">
        <w:rPr>
          <w:rFonts w:ascii="Trebuchet MS" w:hAnsi="Trebuchet MS" w:cs="Tahoma"/>
          <w:sz w:val="20"/>
          <w:szCs w:val="20"/>
        </w:rPr>
        <w:t>zwłoki</w:t>
      </w:r>
      <w:r w:rsidR="00DD0558">
        <w:rPr>
          <w:rFonts w:ascii="Trebuchet MS" w:hAnsi="Trebuchet MS" w:cs="Tahoma"/>
          <w:sz w:val="20"/>
          <w:szCs w:val="20"/>
        </w:rPr>
        <w:t xml:space="preserve"> liczony od terminu</w:t>
      </w:r>
      <w:r w:rsidRPr="009748A9">
        <w:rPr>
          <w:rFonts w:ascii="Trebuchet MS" w:hAnsi="Trebuchet MS" w:cs="Tahoma"/>
          <w:sz w:val="20"/>
          <w:szCs w:val="20"/>
        </w:rPr>
        <w:t xml:space="preserve"> zakończenia robót </w:t>
      </w:r>
      <w:r w:rsidR="00DD0558">
        <w:rPr>
          <w:rFonts w:ascii="Trebuchet MS" w:hAnsi="Trebuchet MS" w:cs="Tahoma"/>
          <w:sz w:val="20"/>
          <w:szCs w:val="20"/>
        </w:rPr>
        <w:t>wskazanego</w:t>
      </w:r>
      <w:r w:rsidRPr="009748A9">
        <w:rPr>
          <w:rFonts w:ascii="Trebuchet MS" w:hAnsi="Trebuchet MS" w:cs="Tahoma"/>
          <w:sz w:val="20"/>
          <w:szCs w:val="20"/>
        </w:rPr>
        <w:t xml:space="preserve"> w § 2 ust. 2,</w:t>
      </w:r>
    </w:p>
    <w:p w14:paraId="5E8F2027" w14:textId="77777777" w:rsidR="00953CC7" w:rsidRPr="009748A9" w:rsidRDefault="00953CC7" w:rsidP="005C3260">
      <w:pPr>
        <w:numPr>
          <w:ilvl w:val="0"/>
          <w:numId w:val="17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za </w:t>
      </w:r>
      <w:r w:rsidR="00A426C6">
        <w:rPr>
          <w:rFonts w:ascii="Trebuchet MS" w:hAnsi="Trebuchet MS" w:cs="Tahoma"/>
          <w:sz w:val="20"/>
          <w:szCs w:val="20"/>
        </w:rPr>
        <w:t>zwłokę</w:t>
      </w:r>
      <w:r w:rsidRPr="009748A9">
        <w:rPr>
          <w:rFonts w:ascii="Trebuchet MS" w:hAnsi="Trebuchet MS" w:cs="Tahoma"/>
          <w:sz w:val="20"/>
          <w:szCs w:val="20"/>
        </w:rPr>
        <w:t xml:space="preserve"> w usunięciu wad lub usterek stwierdzonych przy odbiorze końcowym albo ujawnionych w okresie rękojmi i gwarancji w wysokości 0,3% wynagrodzenia umownego za </w:t>
      </w:r>
      <w:r w:rsidRPr="009748A9">
        <w:rPr>
          <w:rFonts w:ascii="Trebuchet MS" w:hAnsi="Trebuchet MS" w:cs="Tahoma"/>
          <w:sz w:val="20"/>
          <w:szCs w:val="20"/>
        </w:rPr>
        <w:lastRenderedPageBreak/>
        <w:t xml:space="preserve">każdy dzień </w:t>
      </w:r>
      <w:r w:rsidR="00A426C6">
        <w:rPr>
          <w:rFonts w:ascii="Trebuchet MS" w:hAnsi="Trebuchet MS" w:cs="Tahoma"/>
          <w:sz w:val="20"/>
          <w:szCs w:val="20"/>
        </w:rPr>
        <w:t>zwłoki</w:t>
      </w:r>
      <w:r w:rsidRPr="009748A9">
        <w:rPr>
          <w:rFonts w:ascii="Trebuchet MS" w:hAnsi="Trebuchet MS" w:cs="Tahoma"/>
          <w:sz w:val="20"/>
          <w:szCs w:val="20"/>
        </w:rPr>
        <w:t>, liczony od upływu terminu wyznaczonego przez Zamawiającego na usunięcie wad lub usterek,</w:t>
      </w:r>
    </w:p>
    <w:p w14:paraId="33D1530F" w14:textId="77777777" w:rsidR="00953CC7" w:rsidRPr="009748A9" w:rsidRDefault="00953CC7" w:rsidP="005C3260">
      <w:pPr>
        <w:numPr>
          <w:ilvl w:val="0"/>
          <w:numId w:val="17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za odstąpienie od umowy z przyczyn leżących po stronie Wykonawcy w wysokości 10% wynagrodzenia umownego,</w:t>
      </w:r>
    </w:p>
    <w:p w14:paraId="006C2698" w14:textId="77777777" w:rsidR="00953CC7" w:rsidRPr="009748A9" w:rsidRDefault="00953CC7" w:rsidP="005C3260">
      <w:pPr>
        <w:numPr>
          <w:ilvl w:val="0"/>
          <w:numId w:val="17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z tytułu braku zapłaty lub nieterminowej zapłaty wynagrodzenia należnego Podwykonawcom lub Dalszym Podwykonawcom w wysokości 10% wynagrodzenia umownego, </w:t>
      </w:r>
    </w:p>
    <w:p w14:paraId="501134EA" w14:textId="556F69EA" w:rsidR="00953CC7" w:rsidRPr="009748A9" w:rsidRDefault="00953CC7" w:rsidP="005C3260">
      <w:pPr>
        <w:numPr>
          <w:ilvl w:val="0"/>
          <w:numId w:val="17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nieprzedłożenia do zaakceptowania projektu umowy o podwykonawstwo, której przedmiotem są roboty </w:t>
      </w:r>
      <w:proofErr w:type="spellStart"/>
      <w:r w:rsidR="00A9313C">
        <w:rPr>
          <w:rFonts w:ascii="Trebuchet MS" w:hAnsi="Trebuchet MS" w:cs="Tahoma"/>
          <w:bCs/>
          <w:sz w:val="20"/>
          <w:szCs w:val="20"/>
        </w:rPr>
        <w:t>sanitarne</w:t>
      </w:r>
      <w:r w:rsidR="004C45B1" w:rsidRPr="009748A9">
        <w:rPr>
          <w:rFonts w:ascii="Trebuchet MS" w:hAnsi="Trebuchet MS" w:cs="Tahoma"/>
          <w:bCs/>
          <w:sz w:val="20"/>
          <w:szCs w:val="20"/>
        </w:rPr>
        <w:t>e</w:t>
      </w:r>
      <w:proofErr w:type="spellEnd"/>
      <w:r w:rsidR="004C45B1" w:rsidRPr="009748A9">
        <w:rPr>
          <w:rFonts w:ascii="Trebuchet MS" w:hAnsi="Trebuchet MS" w:cs="Tahoma"/>
          <w:sz w:val="20"/>
          <w:szCs w:val="20"/>
        </w:rPr>
        <w:t xml:space="preserve"> </w:t>
      </w:r>
      <w:r w:rsidRPr="009748A9">
        <w:rPr>
          <w:rFonts w:ascii="Trebuchet MS" w:hAnsi="Trebuchet MS" w:cs="Tahoma"/>
          <w:sz w:val="20"/>
          <w:szCs w:val="20"/>
        </w:rPr>
        <w:t xml:space="preserve">lub projektu jej zmiany w wysokości 10% wynagrodzenia umownego, </w:t>
      </w:r>
    </w:p>
    <w:p w14:paraId="3F27C87B" w14:textId="77777777" w:rsidR="00953CC7" w:rsidRPr="009748A9" w:rsidRDefault="00953CC7" w:rsidP="005C3260">
      <w:pPr>
        <w:numPr>
          <w:ilvl w:val="0"/>
          <w:numId w:val="17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nieprzedłożenia poświadczonej za zgodność z oryginałem kopii umowy o podwykonawstwo lub jej zmiany w wysokości 10% wynagrodzenia umownego, </w:t>
      </w:r>
    </w:p>
    <w:p w14:paraId="7442E2F5" w14:textId="77777777" w:rsidR="00953CC7" w:rsidRPr="009748A9" w:rsidRDefault="00953CC7" w:rsidP="005C3260">
      <w:pPr>
        <w:numPr>
          <w:ilvl w:val="0"/>
          <w:numId w:val="17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nie dokonania zmiany przedłożonej Zamawiającemu umowy o podwykonawstwo w zakresie wskazanego w tej umowie terminu zapłaty w wysokości 10% wynagrodzenia umownego,</w:t>
      </w:r>
    </w:p>
    <w:p w14:paraId="58213FEE" w14:textId="730FD500" w:rsidR="0021591A" w:rsidRDefault="0021591A" w:rsidP="005C3260">
      <w:pPr>
        <w:numPr>
          <w:ilvl w:val="0"/>
          <w:numId w:val="17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>
        <w:rPr>
          <w:rFonts w:ascii="Trebuchet MS" w:hAnsi="Trebuchet MS" w:cs="Tahoma"/>
          <w:sz w:val="20"/>
          <w:szCs w:val="20"/>
        </w:rPr>
        <w:t xml:space="preserve">niewykonania obowiązków opisanych w </w:t>
      </w:r>
      <w:r w:rsidRPr="001B56FF">
        <w:rPr>
          <w:rFonts w:ascii="Trebuchet MS" w:hAnsi="Trebuchet MS" w:cs="Tahoma"/>
          <w:bCs/>
          <w:sz w:val="20"/>
          <w:szCs w:val="20"/>
        </w:rPr>
        <w:t>§ 8 ust. 9-12</w:t>
      </w:r>
      <w:r>
        <w:rPr>
          <w:rFonts w:ascii="Trebuchet MS" w:hAnsi="Trebuchet MS" w:cs="Tahoma"/>
          <w:bCs/>
          <w:sz w:val="20"/>
          <w:szCs w:val="20"/>
        </w:rPr>
        <w:t xml:space="preserve"> powyżej wysokości 2.000 złotych za każdy stwierdzony przypadek tego naruszenia, </w:t>
      </w:r>
    </w:p>
    <w:p w14:paraId="4509CDC2" w14:textId="003A5025" w:rsidR="00953CC7" w:rsidRPr="009748A9" w:rsidRDefault="00953CC7" w:rsidP="005C3260">
      <w:pPr>
        <w:numPr>
          <w:ilvl w:val="0"/>
          <w:numId w:val="17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za niewłaściwe utrzymanie porządku, stwierdzone przez</w:t>
      </w:r>
      <w:r w:rsidR="005C3260">
        <w:rPr>
          <w:rFonts w:ascii="Trebuchet MS" w:hAnsi="Trebuchet MS" w:cs="Tahoma"/>
          <w:sz w:val="20"/>
          <w:szCs w:val="20"/>
        </w:rPr>
        <w:t xml:space="preserve"> </w:t>
      </w:r>
      <w:r w:rsidRPr="009748A9">
        <w:rPr>
          <w:rFonts w:ascii="Trebuchet MS" w:hAnsi="Trebuchet MS" w:cs="Tahoma"/>
          <w:sz w:val="20"/>
          <w:szCs w:val="20"/>
        </w:rPr>
        <w:t>Inspektora Nadzoru Zamawiającego oraz Specjalisty Kierującego Zamawiającego – w wysokości 0,3% wynagrodzenia umownego za każdy dzień licząc od dnia w którym nastąpi odpowiedni</w:t>
      </w:r>
      <w:r w:rsidR="00DD0558">
        <w:rPr>
          <w:rFonts w:ascii="Trebuchet MS" w:hAnsi="Trebuchet MS" w:cs="Tahoma"/>
          <w:sz w:val="20"/>
          <w:szCs w:val="20"/>
        </w:rPr>
        <w:t>a</w:t>
      </w:r>
      <w:r w:rsidRPr="009748A9">
        <w:rPr>
          <w:rFonts w:ascii="Trebuchet MS" w:hAnsi="Trebuchet MS" w:cs="Tahoma"/>
          <w:sz w:val="20"/>
          <w:szCs w:val="20"/>
        </w:rPr>
        <w:t xml:space="preserve"> pisemna informacja</w:t>
      </w:r>
      <w:r w:rsidR="005C3260">
        <w:rPr>
          <w:rFonts w:ascii="Trebuchet MS" w:hAnsi="Trebuchet MS" w:cs="Tahoma"/>
          <w:sz w:val="20"/>
          <w:szCs w:val="20"/>
        </w:rPr>
        <w:t xml:space="preserve"> </w:t>
      </w:r>
      <w:r w:rsidR="00A51477">
        <w:rPr>
          <w:rFonts w:ascii="Trebuchet MS" w:hAnsi="Trebuchet MS" w:cs="Tahoma"/>
          <w:sz w:val="20"/>
          <w:szCs w:val="20"/>
        </w:rPr>
        <w:t>o </w:t>
      </w:r>
      <w:r w:rsidRPr="009748A9">
        <w:rPr>
          <w:rFonts w:ascii="Trebuchet MS" w:hAnsi="Trebuchet MS" w:cs="Tahoma"/>
          <w:sz w:val="20"/>
          <w:szCs w:val="20"/>
        </w:rPr>
        <w:t>uchybieniach w utrzymaniu porządku.</w:t>
      </w:r>
    </w:p>
    <w:p w14:paraId="242775F4" w14:textId="77777777" w:rsidR="00953CC7" w:rsidRPr="009748A9" w:rsidRDefault="00953CC7" w:rsidP="005C3260">
      <w:pPr>
        <w:numPr>
          <w:ilvl w:val="0"/>
          <w:numId w:val="5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Wynagrodzenie umowne oznacza wynagrodzenie brutto ustalone w § 9 ust. 1 umowy. </w:t>
      </w:r>
    </w:p>
    <w:p w14:paraId="18E4C964" w14:textId="77777777" w:rsidR="00953CC7" w:rsidRPr="00184A83" w:rsidRDefault="00953CC7" w:rsidP="005C3260">
      <w:pPr>
        <w:numPr>
          <w:ilvl w:val="0"/>
          <w:numId w:val="5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Zamawiającemu przysługuje prawo do dochodzenia odszkodowania uzupełniającego przenoszącego wysokość zastrzeżonych kar umownych do wysokości rzeczywiście poniesionej szkody.</w:t>
      </w:r>
    </w:p>
    <w:p w14:paraId="1C0EBA34" w14:textId="77777777" w:rsidR="005C3260" w:rsidRDefault="005C3260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</w:p>
    <w:p w14:paraId="7C0A0B31" w14:textId="77777777" w:rsidR="00953CC7" w:rsidRPr="009748A9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13.</w:t>
      </w:r>
    </w:p>
    <w:p w14:paraId="285C60BF" w14:textId="77777777" w:rsidR="00953CC7" w:rsidRPr="009748A9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TERMIN ZAPŁATY</w:t>
      </w:r>
    </w:p>
    <w:p w14:paraId="7AF8424B" w14:textId="77777777" w:rsidR="00953CC7" w:rsidRPr="009748A9" w:rsidRDefault="00953CC7" w:rsidP="005C3260">
      <w:pPr>
        <w:numPr>
          <w:ilvl w:val="0"/>
          <w:numId w:val="10"/>
        </w:numPr>
        <w:tabs>
          <w:tab w:val="clear" w:pos="390"/>
          <w:tab w:val="num" w:pos="426"/>
        </w:tabs>
        <w:spacing w:line="276" w:lineRule="auto"/>
        <w:ind w:left="426" w:hanging="426"/>
        <w:jc w:val="both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Zamawiający ma obowiązek zapłaty wynagrodzenia za prawidłowo i terminowo wykonane roboty stanowiące przedmiot umowy w terminie do 30 dni od daty doręczenia prawidłowo wystawionej faktury VAT wraz z dokumentami będącymi postawą rozliczenia, z zastrzeżeniem ust. 2. </w:t>
      </w:r>
    </w:p>
    <w:p w14:paraId="21143F51" w14:textId="6167848B" w:rsidR="00C66F23" w:rsidRPr="009748A9" w:rsidRDefault="00C66F23" w:rsidP="005C3260">
      <w:pPr>
        <w:numPr>
          <w:ilvl w:val="0"/>
          <w:numId w:val="10"/>
        </w:numPr>
        <w:tabs>
          <w:tab w:val="clear" w:pos="390"/>
          <w:tab w:val="num" w:pos="426"/>
        </w:tabs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W przypadku stwierdzenia w protokole odbioru wad lub usterek w wykonanych robotach </w:t>
      </w:r>
      <w:r w:rsidR="00A9313C">
        <w:rPr>
          <w:rFonts w:ascii="Trebuchet MS" w:hAnsi="Trebuchet MS" w:cs="Tahoma"/>
          <w:sz w:val="20"/>
          <w:szCs w:val="20"/>
        </w:rPr>
        <w:t>sanitarnych</w:t>
      </w:r>
      <w:r w:rsidR="004C45B1" w:rsidRPr="009748A9">
        <w:rPr>
          <w:rFonts w:ascii="Trebuchet MS" w:hAnsi="Trebuchet MS" w:cs="Tahoma"/>
          <w:sz w:val="20"/>
          <w:szCs w:val="20"/>
        </w:rPr>
        <w:t xml:space="preserve"> </w:t>
      </w:r>
      <w:r w:rsidRPr="009748A9">
        <w:rPr>
          <w:rFonts w:ascii="Trebuchet MS" w:hAnsi="Trebuchet MS" w:cs="Tahoma"/>
          <w:sz w:val="20"/>
          <w:szCs w:val="20"/>
        </w:rPr>
        <w:t>Zamawiający uprawniony jest do przerwania czynności odbioru. Postanowienia § 11 ust. 3-8 i ust. 10 powyżej stosuje się odpowiednio.</w:t>
      </w:r>
    </w:p>
    <w:p w14:paraId="20CDDADF" w14:textId="77777777" w:rsidR="001B175F" w:rsidRPr="009748A9" w:rsidRDefault="001B175F" w:rsidP="005C3260">
      <w:pPr>
        <w:numPr>
          <w:ilvl w:val="0"/>
          <w:numId w:val="10"/>
        </w:numPr>
        <w:tabs>
          <w:tab w:val="clear" w:pos="390"/>
          <w:tab w:val="num" w:pos="426"/>
        </w:tabs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Dokumentem będącym podstawą rozliczenia jest:</w:t>
      </w:r>
    </w:p>
    <w:p w14:paraId="14526BB0" w14:textId="77777777" w:rsidR="00B86AAB" w:rsidRPr="00B42A74" w:rsidRDefault="00B86AAB" w:rsidP="005C3260">
      <w:pPr>
        <w:numPr>
          <w:ilvl w:val="0"/>
          <w:numId w:val="30"/>
        </w:numPr>
        <w:spacing w:line="276" w:lineRule="auto"/>
        <w:ind w:left="851" w:hanging="425"/>
        <w:jc w:val="both"/>
        <w:rPr>
          <w:rFonts w:ascii="Trebuchet MS" w:hAnsi="Trebuchet MS" w:cs="Calibri"/>
          <w:sz w:val="20"/>
          <w:szCs w:val="20"/>
        </w:rPr>
      </w:pPr>
      <w:r w:rsidRPr="00B42A74">
        <w:rPr>
          <w:rFonts w:ascii="Trebuchet MS" w:hAnsi="Trebuchet MS" w:cs="Calibri"/>
          <w:sz w:val="20"/>
          <w:szCs w:val="20"/>
        </w:rPr>
        <w:t xml:space="preserve">protokół odbioru końcowego robót, </w:t>
      </w:r>
    </w:p>
    <w:p w14:paraId="38FA0E23" w14:textId="77777777" w:rsidR="00B86AAB" w:rsidRPr="00776D8B" w:rsidRDefault="00B86AAB" w:rsidP="005C3260">
      <w:pPr>
        <w:numPr>
          <w:ilvl w:val="0"/>
          <w:numId w:val="30"/>
        </w:numPr>
        <w:spacing w:line="276" w:lineRule="auto"/>
        <w:ind w:left="851" w:hanging="425"/>
        <w:jc w:val="both"/>
        <w:rPr>
          <w:rFonts w:ascii="Trebuchet MS" w:hAnsi="Trebuchet MS" w:cs="Calibri"/>
          <w:sz w:val="20"/>
          <w:szCs w:val="20"/>
        </w:rPr>
      </w:pPr>
      <w:r w:rsidRPr="00B42A74">
        <w:rPr>
          <w:rFonts w:ascii="Trebuchet MS" w:hAnsi="Trebuchet MS" w:cs="Tahoma"/>
          <w:sz w:val="20"/>
          <w:szCs w:val="20"/>
        </w:rPr>
        <w:t>certyfikaty, atesty, deklaracje zasto</w:t>
      </w:r>
      <w:r w:rsidR="00843FD8">
        <w:rPr>
          <w:rFonts w:ascii="Trebuchet MS" w:hAnsi="Trebuchet MS" w:cs="Tahoma"/>
          <w:sz w:val="20"/>
          <w:szCs w:val="20"/>
        </w:rPr>
        <w:t>sowanych materiałów budowlanych.</w:t>
      </w:r>
    </w:p>
    <w:p w14:paraId="6BFD2E54" w14:textId="77777777" w:rsidR="00C66F23" w:rsidRPr="009748A9" w:rsidRDefault="00C66F23" w:rsidP="005C3260">
      <w:pPr>
        <w:numPr>
          <w:ilvl w:val="0"/>
          <w:numId w:val="10"/>
        </w:numPr>
        <w:tabs>
          <w:tab w:val="clear" w:pos="390"/>
          <w:tab w:val="num" w:pos="426"/>
        </w:tabs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W przypadku stwierdzenia w protokole odbioru wad istotnych Zamawiający uprawniony jest wedle swego wyboru - niezależnie od prawa do naliczenia kar umownych oraz pozostałych uprawnień przewidzianych umową lub przepisami powszechnie obowiązującego prawa - do: </w:t>
      </w:r>
    </w:p>
    <w:p w14:paraId="6AE72FA5" w14:textId="77777777" w:rsidR="00C66F23" w:rsidRPr="009748A9" w:rsidRDefault="00C66F23" w:rsidP="005C3260">
      <w:pPr>
        <w:numPr>
          <w:ilvl w:val="0"/>
          <w:numId w:val="24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odmowy dokonania odbioru i żądania ponownego wykonania przedmiotu umowy w sposób zgodny z tą umową w zakreślonym Wykonawcy terminie, zaś po bezskutecznym upływie tego terminu do odstąpienia od umowy w całości lub w części z winy Wykonawcy jeżeli wady te nie dadzą się usunąć lub;</w:t>
      </w:r>
    </w:p>
    <w:p w14:paraId="421BB2C5" w14:textId="77777777" w:rsidR="00C66F23" w:rsidRPr="009748A9" w:rsidRDefault="00C66F23" w:rsidP="005C3260">
      <w:pPr>
        <w:numPr>
          <w:ilvl w:val="0"/>
          <w:numId w:val="24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odmowy dokonania odbioru i odstąpienia od umowy w całości lub w części z winy Wykonawcy jeżeli wady te nie dadzą się usunąć lub;</w:t>
      </w:r>
    </w:p>
    <w:p w14:paraId="3BA603B6" w14:textId="77777777" w:rsidR="00C66F23" w:rsidRPr="009748A9" w:rsidRDefault="00C66F23" w:rsidP="005C3260">
      <w:pPr>
        <w:numPr>
          <w:ilvl w:val="0"/>
          <w:numId w:val="24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odmowy dokonania odbioru i żądania usunięcia – jeżeli wady dadzą się usunąć - stwierdzonych wad w zakreślonym Wykonawcy terminie, zaś po jego bezskutecznym upływie powierzenia ich usunięcia osobie trzeciej na koszt i ryzyko Wykonawcy z zachowaniem prawa do żądania zwrotu kwot wypłaconych tej osobie od Wykonawcy, w tym prawa do potrącenia należności tej osobie wypłaconych z należnościami Wykonawcy względem Zamawiającego.</w:t>
      </w:r>
    </w:p>
    <w:p w14:paraId="6AE93648" w14:textId="77777777" w:rsidR="00C66F23" w:rsidRPr="009748A9" w:rsidRDefault="00C66F23" w:rsidP="005C3260">
      <w:pPr>
        <w:numPr>
          <w:ilvl w:val="0"/>
          <w:numId w:val="10"/>
        </w:numPr>
        <w:tabs>
          <w:tab w:val="clear" w:pos="390"/>
          <w:tab w:val="num" w:pos="426"/>
        </w:tabs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W przypadku stwierdzenia w protokole odbioru wad nieistotnych lub usterek Zamawiający uprawniony jest wedle swego wyboru - niezależnie od prawa do naliczenia kar umownych oraz pozostałych uprawnień przewidzianych umową lub przepisami powszechnie obowiązującego prawa -</w:t>
      </w:r>
      <w:r w:rsidR="005C3260">
        <w:rPr>
          <w:rFonts w:ascii="Trebuchet MS" w:hAnsi="Trebuchet MS" w:cs="Tahoma"/>
          <w:sz w:val="20"/>
          <w:szCs w:val="20"/>
        </w:rPr>
        <w:t xml:space="preserve"> </w:t>
      </w:r>
      <w:r w:rsidRPr="009748A9">
        <w:rPr>
          <w:rFonts w:ascii="Trebuchet MS" w:hAnsi="Trebuchet MS" w:cs="Tahoma"/>
          <w:sz w:val="20"/>
          <w:szCs w:val="20"/>
        </w:rPr>
        <w:t xml:space="preserve">do: </w:t>
      </w:r>
    </w:p>
    <w:p w14:paraId="0FD447D8" w14:textId="77777777" w:rsidR="00C66F23" w:rsidRPr="009748A9" w:rsidRDefault="00C66F23" w:rsidP="005C3260">
      <w:pPr>
        <w:numPr>
          <w:ilvl w:val="0"/>
          <w:numId w:val="25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lastRenderedPageBreak/>
        <w:t>żądania usunięcia stwierdzonych wad lub usterek w zakreślonym Wykonawcy terminie, zaś po jego bezskutecznym upływie powierzenia ich usunięcia osobie trzeciej na koszt i ryzyko Wykonawcy z zachowaniem prawa do żądania zwrotu kwot wypłaconych tej osobie od Wykonawcy, w tym prawa do potrącenia należności tej osobie wypłaconych z należnościami Wykonawcy względem Zamawiającego,</w:t>
      </w:r>
    </w:p>
    <w:p w14:paraId="5DD4DB4B" w14:textId="77777777" w:rsidR="00C66F23" w:rsidRPr="009748A9" w:rsidRDefault="00C66F23" w:rsidP="005C3260">
      <w:pPr>
        <w:numPr>
          <w:ilvl w:val="0"/>
          <w:numId w:val="25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wstrzymania się z zapłatą wynagrodzenia w wysokości nie przekraczającej 50% kwoty ustalonej zgodnie z § 9 ust. 1 do czasu stwierdzonego przez przedstawicieli Zamawiającego usunięcia tych wad lub usterek.</w:t>
      </w:r>
      <w:r w:rsidR="005C3260">
        <w:rPr>
          <w:rFonts w:ascii="Trebuchet MS" w:hAnsi="Trebuchet MS" w:cs="Tahoma"/>
          <w:sz w:val="20"/>
          <w:szCs w:val="20"/>
        </w:rPr>
        <w:t xml:space="preserve"> </w:t>
      </w:r>
    </w:p>
    <w:p w14:paraId="49EDC46E" w14:textId="77777777" w:rsidR="00C66F23" w:rsidRPr="009748A9" w:rsidRDefault="00C66F23" w:rsidP="005C3260">
      <w:pPr>
        <w:pStyle w:val="Tekstpodstawowywcity"/>
        <w:numPr>
          <w:ilvl w:val="0"/>
          <w:numId w:val="10"/>
        </w:numPr>
        <w:tabs>
          <w:tab w:val="clear" w:pos="390"/>
          <w:tab w:val="num" w:pos="426"/>
        </w:tabs>
        <w:spacing w:after="0"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W wypadkach opisanych w ustępach </w:t>
      </w:r>
      <w:r w:rsidR="001B175F" w:rsidRPr="009748A9">
        <w:rPr>
          <w:rFonts w:ascii="Trebuchet MS" w:hAnsi="Trebuchet MS" w:cs="Tahoma"/>
          <w:sz w:val="20"/>
          <w:szCs w:val="20"/>
        </w:rPr>
        <w:t>4</w:t>
      </w:r>
      <w:r w:rsidRPr="009748A9">
        <w:rPr>
          <w:rFonts w:ascii="Trebuchet MS" w:hAnsi="Trebuchet MS" w:cs="Tahoma"/>
          <w:sz w:val="20"/>
          <w:szCs w:val="20"/>
        </w:rPr>
        <w:t xml:space="preserve"> i 5 powyżej postanowienia § 1</w:t>
      </w:r>
      <w:r w:rsidR="005B6356" w:rsidRPr="009748A9">
        <w:rPr>
          <w:rFonts w:ascii="Trebuchet MS" w:hAnsi="Trebuchet MS" w:cs="Tahoma"/>
          <w:sz w:val="20"/>
          <w:szCs w:val="20"/>
        </w:rPr>
        <w:t>1</w:t>
      </w:r>
      <w:r w:rsidRPr="009748A9">
        <w:rPr>
          <w:rFonts w:ascii="Trebuchet MS" w:hAnsi="Trebuchet MS" w:cs="Tahoma"/>
          <w:sz w:val="20"/>
          <w:szCs w:val="20"/>
        </w:rPr>
        <w:t xml:space="preserve"> ust. 2 do 9 stosuje się odpowiednio.</w:t>
      </w:r>
    </w:p>
    <w:p w14:paraId="4195974A" w14:textId="77777777" w:rsidR="00C66F23" w:rsidRPr="009748A9" w:rsidRDefault="00C66F23" w:rsidP="005C3260">
      <w:pPr>
        <w:pStyle w:val="Tekstpodstawowywcity"/>
        <w:numPr>
          <w:ilvl w:val="0"/>
          <w:numId w:val="10"/>
        </w:numPr>
        <w:tabs>
          <w:tab w:val="clear" w:pos="390"/>
          <w:tab w:val="num" w:pos="426"/>
        </w:tabs>
        <w:spacing w:after="0"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Zapłata zostanie dokonana przelewem na rachunek bankowy Wykonawcy wskazany na fakturze. </w:t>
      </w:r>
    </w:p>
    <w:p w14:paraId="22D9B7DE" w14:textId="77777777" w:rsidR="00C66F23" w:rsidRPr="009748A9" w:rsidRDefault="00C66F23" w:rsidP="005C3260">
      <w:pPr>
        <w:pStyle w:val="Tekstpodstawowywcity"/>
        <w:numPr>
          <w:ilvl w:val="0"/>
          <w:numId w:val="10"/>
        </w:numPr>
        <w:tabs>
          <w:tab w:val="clear" w:pos="390"/>
          <w:tab w:val="num" w:pos="426"/>
        </w:tabs>
        <w:spacing w:after="0"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Wraz z dokumentami stanowiącymi podstawę rozliczenia Wykonawca zobowiązuje się przedłożyć Zamawiającemu:</w:t>
      </w:r>
    </w:p>
    <w:p w14:paraId="156F8C27" w14:textId="77777777" w:rsidR="00C66F23" w:rsidRPr="009748A9" w:rsidRDefault="00C66F23" w:rsidP="005C3260">
      <w:pPr>
        <w:numPr>
          <w:ilvl w:val="0"/>
          <w:numId w:val="27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oświadczenia wszystkich Podwykonawców i Dalszych Podwykonawców o otrzymaniu od Wykonawcy lub od Podwykonawcy pełnego wynagrodzenia za wykonane przez nich roboty, usługi lub dostawy;</w:t>
      </w:r>
    </w:p>
    <w:p w14:paraId="73607919" w14:textId="77777777" w:rsidR="00C66F23" w:rsidRPr="009748A9" w:rsidRDefault="00C66F23" w:rsidP="005C3260">
      <w:pPr>
        <w:numPr>
          <w:ilvl w:val="0"/>
          <w:numId w:val="27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kopie faktury wystawionych Wykonawcy przez wszystkich Podwykonawców oraz Podwykonawcom przez wszystkich Dalszych Podwykonawców za wykonane przez nich roboty, usługi lub dostawy łącznie z kopią przelewów bankowych lub innych dokumentów stwierdzających dokonanie zapłaty Podwykonawcom lub Dalszym Podwykonawcom należnego wynagrodzenia za wykonane przez nich roboty, usługi lub dostawy.</w:t>
      </w:r>
    </w:p>
    <w:p w14:paraId="5712B87B" w14:textId="77777777" w:rsidR="00C66F23" w:rsidRPr="009748A9" w:rsidRDefault="00C66F23" w:rsidP="005C3260">
      <w:pPr>
        <w:numPr>
          <w:ilvl w:val="0"/>
          <w:numId w:val="23"/>
        </w:numPr>
        <w:tabs>
          <w:tab w:val="clear" w:pos="390"/>
          <w:tab w:val="num" w:pos="426"/>
        </w:tabs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W wypadku nie złożenia przez Wykonawcę oświadczeń </w:t>
      </w:r>
      <w:r w:rsidR="00A51477">
        <w:rPr>
          <w:rFonts w:ascii="Trebuchet MS" w:hAnsi="Trebuchet MS" w:cs="Tahoma"/>
          <w:sz w:val="20"/>
          <w:szCs w:val="20"/>
        </w:rPr>
        <w:t>lub dokumentów o których mowa w </w:t>
      </w:r>
      <w:r w:rsidRPr="009748A9">
        <w:rPr>
          <w:rFonts w:ascii="Trebuchet MS" w:hAnsi="Trebuchet MS" w:cs="Tahoma"/>
          <w:sz w:val="20"/>
          <w:szCs w:val="20"/>
        </w:rPr>
        <w:t>ustępie poprzedzającym Zamawiający może wstrzymać płatności Wynagrodzenia należnego Wykonawcy do momentu złożenia stosownych oświadczeń i dokumentów.</w:t>
      </w:r>
    </w:p>
    <w:p w14:paraId="043C1F07" w14:textId="3FAD2F3D" w:rsidR="00C66F23" w:rsidRPr="009748A9" w:rsidRDefault="00C66F23" w:rsidP="005C3260">
      <w:pPr>
        <w:numPr>
          <w:ilvl w:val="0"/>
          <w:numId w:val="23"/>
        </w:numPr>
        <w:tabs>
          <w:tab w:val="clear" w:pos="390"/>
          <w:tab w:val="num" w:pos="426"/>
        </w:tabs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Zamawiający uprawniony jest do dokonania bezpośredniej zapłaty wymagalnego wynagrodzenia przysługującego Podwykonawcy lub Dalszemu Podwykonawcy, który zawarł zaakceptowaną przez Zamawiającego umowę o podwykonawstwo, której przedmiotem są roboty </w:t>
      </w:r>
      <w:r w:rsidR="00A9313C">
        <w:rPr>
          <w:rFonts w:ascii="Trebuchet MS" w:hAnsi="Trebuchet MS" w:cs="Tahoma"/>
          <w:bCs/>
          <w:sz w:val="20"/>
          <w:szCs w:val="20"/>
        </w:rPr>
        <w:t>sanitarne</w:t>
      </w:r>
      <w:r w:rsidRPr="009748A9">
        <w:rPr>
          <w:rFonts w:ascii="Trebuchet MS" w:hAnsi="Trebuchet MS" w:cs="Tahoma"/>
          <w:sz w:val="20"/>
          <w:szCs w:val="20"/>
        </w:rPr>
        <w:t xml:space="preserve">, lub który zawarł przedłożoną Zamawiającemu umowę o podwykonawstwo, której przedmiotem są dostawy lub usługi, w przypadku uchylenia się od obowiązku zapłaty należnego wynagrodzenia odpowiednio przez Wykonawcę lub Podwykonawcę zamówienia na roboty </w:t>
      </w:r>
      <w:r w:rsidR="00A9313C">
        <w:rPr>
          <w:rFonts w:ascii="Trebuchet MS" w:hAnsi="Trebuchet MS" w:cs="Tahoma"/>
          <w:bCs/>
          <w:sz w:val="20"/>
          <w:szCs w:val="20"/>
        </w:rPr>
        <w:t>sanitarne</w:t>
      </w:r>
      <w:r w:rsidRPr="009748A9">
        <w:rPr>
          <w:rFonts w:ascii="Trebuchet MS" w:hAnsi="Trebuchet MS" w:cs="Tahoma"/>
          <w:sz w:val="20"/>
          <w:szCs w:val="20"/>
        </w:rPr>
        <w:t>.</w:t>
      </w:r>
    </w:p>
    <w:p w14:paraId="117F08F1" w14:textId="73970394" w:rsidR="00C66F23" w:rsidRPr="009748A9" w:rsidRDefault="00C66F23" w:rsidP="005C3260">
      <w:pPr>
        <w:numPr>
          <w:ilvl w:val="0"/>
          <w:numId w:val="23"/>
        </w:numPr>
        <w:tabs>
          <w:tab w:val="clear" w:pos="390"/>
          <w:tab w:val="num" w:pos="426"/>
        </w:tabs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W</w:t>
      </w:r>
      <w:r w:rsidR="006C76C3" w:rsidRPr="009748A9">
        <w:rPr>
          <w:rFonts w:ascii="Trebuchet MS" w:hAnsi="Trebuchet MS" w:cs="Tahoma"/>
          <w:sz w:val="20"/>
          <w:szCs w:val="20"/>
        </w:rPr>
        <w:t>ynagrodzenie wskazane ustępie 10</w:t>
      </w:r>
      <w:r w:rsidRPr="009748A9">
        <w:rPr>
          <w:rFonts w:ascii="Trebuchet MS" w:hAnsi="Trebuchet MS" w:cs="Tahoma"/>
          <w:sz w:val="20"/>
          <w:szCs w:val="20"/>
        </w:rPr>
        <w:t xml:space="preserve"> powyżej dotyczy wyłącznie należności powstałych po zaakceptowaniu przez Zamawiającego umowy o podwykonawstwo, której przedmiotem są roboty </w:t>
      </w:r>
      <w:r w:rsidR="00A9313C">
        <w:rPr>
          <w:rFonts w:ascii="Trebuchet MS" w:hAnsi="Trebuchet MS" w:cs="Tahoma"/>
          <w:bCs/>
          <w:sz w:val="20"/>
          <w:szCs w:val="20"/>
        </w:rPr>
        <w:t>sanitarne</w:t>
      </w:r>
      <w:r w:rsidRPr="009748A9">
        <w:rPr>
          <w:rFonts w:ascii="Trebuchet MS" w:hAnsi="Trebuchet MS" w:cs="Tahoma"/>
          <w:sz w:val="20"/>
          <w:szCs w:val="20"/>
        </w:rPr>
        <w:t xml:space="preserve">, lub po przedłożeniu Zamawiającemu poświadczonej za zgodność z oryginałem kopii umowy o podwykonawstwo lub dalsze podwykonawstwo, której przedmiotem są dostawy lub usługi. Bezpośrednia zapłata przez Zamawiającego na rzecz Wykonawcy lub Dalszego Wykonawcy dotyczy wyłącznie kwoty należnego wynagrodzenia bez odsetek. </w:t>
      </w:r>
    </w:p>
    <w:p w14:paraId="5186BE45" w14:textId="77777777" w:rsidR="00C66F23" w:rsidRPr="009748A9" w:rsidRDefault="00C66F23" w:rsidP="005C3260">
      <w:pPr>
        <w:numPr>
          <w:ilvl w:val="0"/>
          <w:numId w:val="23"/>
        </w:numPr>
        <w:tabs>
          <w:tab w:val="clear" w:pos="390"/>
          <w:tab w:val="num" w:pos="426"/>
        </w:tabs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Przed dokonaniem bezpośredniej zapłaty na rzecz Podwykonawcy lub Dalszego Podwykonawcy Zamawiający wystąpi do Wykonawcy z żądaniem zgłoszenia w terminie 7 dni pisemnych uwag co do roszczenia Podwykonawcy lub Dalszego Podwykonawcy, żądając zajęcia stanowiska co do zasadności roszczenia Podwykonawcy lub Dalszego Podwykonawcy i przedłożenia:</w:t>
      </w:r>
    </w:p>
    <w:p w14:paraId="393E4A2A" w14:textId="618309D4" w:rsidR="00C66F23" w:rsidRPr="009748A9" w:rsidRDefault="00C66F23" w:rsidP="005C3260">
      <w:pPr>
        <w:numPr>
          <w:ilvl w:val="0"/>
          <w:numId w:val="26"/>
        </w:numPr>
        <w:spacing w:line="276" w:lineRule="auto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oświadczenia złożonego przez tego Podwykonawcę lub Dalszego Podwykonawcę o otrzymaniu pełnego wynagrodzenia za wykonane przez nich zgodnie z umową roboty </w:t>
      </w:r>
      <w:r w:rsidR="00A9313C">
        <w:rPr>
          <w:rFonts w:ascii="Trebuchet MS" w:hAnsi="Trebuchet MS" w:cs="Tahoma"/>
          <w:bCs/>
          <w:sz w:val="20"/>
          <w:szCs w:val="20"/>
        </w:rPr>
        <w:t>budowlane</w:t>
      </w:r>
      <w:r w:rsidRPr="009748A9">
        <w:rPr>
          <w:rFonts w:ascii="Trebuchet MS" w:hAnsi="Trebuchet MS" w:cs="Tahoma"/>
          <w:sz w:val="20"/>
          <w:szCs w:val="20"/>
        </w:rPr>
        <w:t>, dostawy lub usługi;</w:t>
      </w:r>
    </w:p>
    <w:p w14:paraId="25AFF2B8" w14:textId="77777777" w:rsidR="00C66F23" w:rsidRPr="009748A9" w:rsidRDefault="00C66F23" w:rsidP="005C3260">
      <w:pPr>
        <w:numPr>
          <w:ilvl w:val="0"/>
          <w:numId w:val="26"/>
        </w:numPr>
        <w:spacing w:line="276" w:lineRule="auto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kopii faktur/rachunków wystawionych Wykonawcy przez tego Podwykonawcę Wykonawcy lub Dalszego Podwykonawcę Podwykonawcy za wykonane przez nich zgodnie z umową roboty </w:t>
      </w:r>
      <w:r w:rsidR="004C45B1" w:rsidRPr="009748A9">
        <w:rPr>
          <w:rFonts w:ascii="Trebuchet MS" w:hAnsi="Trebuchet MS" w:cs="Tahoma"/>
          <w:bCs/>
          <w:sz w:val="20"/>
          <w:szCs w:val="20"/>
        </w:rPr>
        <w:t>budowlane</w:t>
      </w:r>
      <w:r w:rsidRPr="009748A9">
        <w:rPr>
          <w:rFonts w:ascii="Trebuchet MS" w:hAnsi="Trebuchet MS" w:cs="Tahoma"/>
          <w:sz w:val="20"/>
          <w:szCs w:val="20"/>
        </w:rPr>
        <w:t>, dostawy lub usługi,</w:t>
      </w:r>
    </w:p>
    <w:p w14:paraId="69FF3EEE" w14:textId="77777777" w:rsidR="00C66F23" w:rsidRPr="009748A9" w:rsidRDefault="00C66F23" w:rsidP="005C3260">
      <w:pPr>
        <w:numPr>
          <w:ilvl w:val="0"/>
          <w:numId w:val="26"/>
        </w:numPr>
        <w:spacing w:line="276" w:lineRule="auto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przedłożenia kopii przelewów bankowych lub innych dokumentów stwierdzających dokonanie zapłaty należytego wynagrodzenia</w:t>
      </w:r>
      <w:r w:rsidR="0079384D" w:rsidRPr="009748A9">
        <w:rPr>
          <w:rFonts w:ascii="Trebuchet MS" w:hAnsi="Trebuchet MS" w:cs="Tahoma"/>
          <w:sz w:val="20"/>
          <w:szCs w:val="20"/>
        </w:rPr>
        <w:t xml:space="preserve"> </w:t>
      </w:r>
      <w:r w:rsidRPr="009748A9">
        <w:rPr>
          <w:rFonts w:ascii="Trebuchet MS" w:hAnsi="Trebuchet MS" w:cs="Tahoma"/>
          <w:sz w:val="20"/>
          <w:szCs w:val="20"/>
        </w:rPr>
        <w:t>Podwykonawcy lub Dalszemu Podwykonawcy potwierdzonych za zgodność z oryginałem przez uprawnionych przedstawicieli Podwykonawcy lub Dalszego Podwykonawcy,</w:t>
      </w:r>
    </w:p>
    <w:p w14:paraId="001E123F" w14:textId="77777777" w:rsidR="00C66F23" w:rsidRPr="009748A9" w:rsidRDefault="00C66F23" w:rsidP="005C3260">
      <w:pPr>
        <w:numPr>
          <w:ilvl w:val="0"/>
          <w:numId w:val="26"/>
        </w:numPr>
        <w:spacing w:line="276" w:lineRule="auto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oświadczenia o uznaniu lub odmowie uznania roszczenia Podwykonawcy lub Dalszego Podwykonawcy z tytułu wykonanych robót, usług lub dostaw, z tym zastrzeżeniem, że odmowa uznania winna zawierać wskazanie jej przyczyn wraz z uzasadnieniem i być potwierdzona załączonymi dokumentami ją uzasadniającymi. </w:t>
      </w:r>
    </w:p>
    <w:p w14:paraId="1CAEAFF0" w14:textId="77777777" w:rsidR="00C66F23" w:rsidRPr="009748A9" w:rsidRDefault="00C66F23" w:rsidP="005C3260">
      <w:pPr>
        <w:numPr>
          <w:ilvl w:val="0"/>
          <w:numId w:val="23"/>
        </w:numPr>
        <w:tabs>
          <w:tab w:val="clear" w:pos="390"/>
        </w:tabs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lastRenderedPageBreak/>
        <w:t>Wykonawca przyjmuje do wiadomości i oświadcza, że akceptuje, iż niezgłoszenie pisemnych uwag w terminie wskazanym w ustępie 1</w:t>
      </w:r>
      <w:r w:rsidR="001B175F" w:rsidRPr="009748A9">
        <w:rPr>
          <w:rFonts w:ascii="Trebuchet MS" w:hAnsi="Trebuchet MS" w:cs="Tahoma"/>
          <w:sz w:val="20"/>
          <w:szCs w:val="20"/>
        </w:rPr>
        <w:t>2</w:t>
      </w:r>
      <w:r w:rsidRPr="009748A9">
        <w:rPr>
          <w:rFonts w:ascii="Trebuchet MS" w:hAnsi="Trebuchet MS" w:cs="Tahoma"/>
          <w:sz w:val="20"/>
          <w:szCs w:val="20"/>
        </w:rPr>
        <w:t xml:space="preserve"> powyżej oznacza, że Wykonawca uznaje roszczenia Podwykonawcy lub Dalszego Podwykonawcy w całości. </w:t>
      </w:r>
    </w:p>
    <w:p w14:paraId="74A054BD" w14:textId="77777777" w:rsidR="00C66F23" w:rsidRPr="009748A9" w:rsidRDefault="00C66F23" w:rsidP="005C3260">
      <w:pPr>
        <w:numPr>
          <w:ilvl w:val="0"/>
          <w:numId w:val="23"/>
        </w:numPr>
        <w:tabs>
          <w:tab w:val="clear" w:pos="390"/>
        </w:tabs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W przypadku zgłoszenia uwag, o których mowa w ust. 1</w:t>
      </w:r>
      <w:r w:rsidR="001B175F" w:rsidRPr="009748A9">
        <w:rPr>
          <w:rFonts w:ascii="Trebuchet MS" w:hAnsi="Trebuchet MS" w:cs="Tahoma"/>
          <w:sz w:val="20"/>
          <w:szCs w:val="20"/>
        </w:rPr>
        <w:t>2</w:t>
      </w:r>
      <w:r w:rsidRPr="009748A9">
        <w:rPr>
          <w:rFonts w:ascii="Trebuchet MS" w:hAnsi="Trebuchet MS" w:cs="Tahoma"/>
          <w:sz w:val="20"/>
          <w:szCs w:val="20"/>
        </w:rPr>
        <w:t xml:space="preserve"> powyżej, w terminie wskazanym przez Zamawiającego, Zamawiający może: </w:t>
      </w:r>
    </w:p>
    <w:p w14:paraId="45DFDAFC" w14:textId="77777777" w:rsidR="00C66F23" w:rsidRPr="009748A9" w:rsidRDefault="00C66F23" w:rsidP="005C3260">
      <w:pPr>
        <w:numPr>
          <w:ilvl w:val="0"/>
          <w:numId w:val="28"/>
        </w:numPr>
        <w:tabs>
          <w:tab w:val="clear" w:pos="780"/>
          <w:tab w:val="num" w:pos="851"/>
        </w:tabs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nie dokonać bezpośredniej zapłaty wynagrodzenia Podwykonawcy lub Dalszemu Podwykonawcy, jeżeli Wykonawca wykaże niezasadność takiej zapłaty albo, </w:t>
      </w:r>
    </w:p>
    <w:p w14:paraId="37E0C6FF" w14:textId="77777777" w:rsidR="00C66F23" w:rsidRPr="009748A9" w:rsidRDefault="00C66F23" w:rsidP="005C3260">
      <w:pPr>
        <w:pStyle w:val="changed"/>
        <w:numPr>
          <w:ilvl w:val="0"/>
          <w:numId w:val="28"/>
        </w:numPr>
        <w:tabs>
          <w:tab w:val="clear" w:pos="780"/>
          <w:tab w:val="num" w:pos="851"/>
        </w:tabs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złożyć do depozytu sądowego kwotę potrzebną na pokrycie wynagrodzenia Podwykonawcy lub Dalszego Podwykonawcy w przypadku istnienia zasadniczej wątpliwości Zamawiającego co do zasadności lub wysokości należnej zapłaty lub podmiotu, któremu płatność się należy, albo, </w:t>
      </w:r>
    </w:p>
    <w:p w14:paraId="453EE91F" w14:textId="77777777" w:rsidR="00C66F23" w:rsidRPr="009748A9" w:rsidRDefault="00C66F23" w:rsidP="005C3260">
      <w:pPr>
        <w:pStyle w:val="changed"/>
        <w:numPr>
          <w:ilvl w:val="0"/>
          <w:numId w:val="28"/>
        </w:numPr>
        <w:tabs>
          <w:tab w:val="clear" w:pos="780"/>
          <w:tab w:val="num" w:pos="851"/>
        </w:tabs>
        <w:spacing w:before="0" w:beforeAutospacing="0" w:after="0" w:afterAutospacing="0"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dokonać bezpośredniej zapłaty wynagrodzenia Podwykonawcy lub Dalszemu Podwykonawcy, jeżeli Podwykonawca lub Dalszy Podwykonawca wykaże zasadność takiej zapłaty.</w:t>
      </w:r>
    </w:p>
    <w:p w14:paraId="198224DA" w14:textId="77777777" w:rsidR="00C66F23" w:rsidRPr="009748A9" w:rsidRDefault="00C66F23" w:rsidP="005C3260">
      <w:pPr>
        <w:numPr>
          <w:ilvl w:val="0"/>
          <w:numId w:val="23"/>
        </w:numPr>
        <w:tabs>
          <w:tab w:val="clear" w:pos="390"/>
          <w:tab w:val="num" w:pos="426"/>
        </w:tabs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Zamawiający pod warunkiem wymagalności wynagrodzenia należnego Wykonawcy z tytułu wykonanych robót, świadczonych usług lub dostaw, dokona zapłaty Wynagrodzenia Podwykonawcy lub Dalszemu Podwykonawcy w terminie:</w:t>
      </w:r>
    </w:p>
    <w:p w14:paraId="30CC89D3" w14:textId="77777777" w:rsidR="00C66F23" w:rsidRPr="009748A9" w:rsidRDefault="00C66F23" w:rsidP="005C3260">
      <w:pPr>
        <w:numPr>
          <w:ilvl w:val="0"/>
          <w:numId w:val="29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14 dni roboczych od dnia otrzymania od Wykonawcy pisemnych uwag albo,</w:t>
      </w:r>
    </w:p>
    <w:p w14:paraId="31D03A32" w14:textId="77777777" w:rsidR="00C66F23" w:rsidRPr="009748A9" w:rsidRDefault="00C66F23" w:rsidP="005C3260">
      <w:pPr>
        <w:numPr>
          <w:ilvl w:val="0"/>
          <w:numId w:val="29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14 dni roboczych od dnia upływu wyznaczonego Wykonawcy terminu na zgłoszenie pisemnych uwag. </w:t>
      </w:r>
    </w:p>
    <w:p w14:paraId="1C556223" w14:textId="77777777" w:rsidR="008C05C4" w:rsidRPr="005C3260" w:rsidRDefault="00C66F23" w:rsidP="005C3260">
      <w:pPr>
        <w:numPr>
          <w:ilvl w:val="0"/>
          <w:numId w:val="23"/>
        </w:numPr>
        <w:tabs>
          <w:tab w:val="clear" w:pos="390"/>
          <w:tab w:val="num" w:pos="426"/>
        </w:tabs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Zamawiający jest uprawniony do potrącenia sum wypłaconym Podwykonawcom lub Dalszym Podwykonawcom z wynagrodzenia należnego Wykonawcy.</w:t>
      </w:r>
    </w:p>
    <w:p w14:paraId="12A2A79E" w14:textId="77777777" w:rsidR="005C3260" w:rsidRDefault="005C3260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</w:p>
    <w:p w14:paraId="05051625" w14:textId="77777777" w:rsidR="00953CC7" w:rsidRPr="009748A9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14.</w:t>
      </w:r>
    </w:p>
    <w:p w14:paraId="2F2F3055" w14:textId="77777777" w:rsidR="00953CC7" w:rsidRPr="00843FD8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ZMIANA UMOWY</w:t>
      </w:r>
    </w:p>
    <w:p w14:paraId="405DEAC5" w14:textId="77777777" w:rsidR="00953CC7" w:rsidRPr="009748A9" w:rsidRDefault="00953CC7" w:rsidP="005C3260">
      <w:pPr>
        <w:numPr>
          <w:ilvl w:val="0"/>
          <w:numId w:val="7"/>
        </w:numPr>
        <w:tabs>
          <w:tab w:val="num" w:pos="0"/>
          <w:tab w:val="num" w:pos="426"/>
        </w:tabs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Niedopuszczalna jest zmiana postanowień niniejszej umowy poza zmiana</w:t>
      </w:r>
      <w:r w:rsidR="00843FD8">
        <w:rPr>
          <w:rFonts w:ascii="Trebuchet MS" w:hAnsi="Trebuchet MS" w:cs="Tahoma"/>
          <w:sz w:val="20"/>
          <w:szCs w:val="20"/>
        </w:rPr>
        <w:t>mi przewidzianymi w </w:t>
      </w:r>
      <w:r w:rsidR="00776D8B">
        <w:rPr>
          <w:rFonts w:ascii="Trebuchet MS" w:hAnsi="Trebuchet MS" w:cs="Tahoma"/>
          <w:sz w:val="20"/>
          <w:szCs w:val="20"/>
        </w:rPr>
        <w:t xml:space="preserve">ogłoszeniu </w:t>
      </w:r>
      <w:r w:rsidRPr="009748A9">
        <w:rPr>
          <w:rFonts w:ascii="Trebuchet MS" w:hAnsi="Trebuchet MS" w:cs="Tahoma"/>
          <w:sz w:val="20"/>
          <w:szCs w:val="20"/>
        </w:rPr>
        <w:t>o zamówieniu publicznym lub Specyfikacji Warunków Zamówienia.</w:t>
      </w:r>
    </w:p>
    <w:p w14:paraId="6E0462C0" w14:textId="77777777" w:rsidR="00953CC7" w:rsidRPr="00776D8B" w:rsidRDefault="00953CC7" w:rsidP="005C3260">
      <w:pPr>
        <w:numPr>
          <w:ilvl w:val="0"/>
          <w:numId w:val="7"/>
        </w:numPr>
        <w:tabs>
          <w:tab w:val="num" w:pos="0"/>
          <w:tab w:val="num" w:pos="426"/>
        </w:tabs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Zmiana postanowień niniejszej umowy wymaga formy pisemnej pod rygorem nieważności.</w:t>
      </w:r>
    </w:p>
    <w:p w14:paraId="394D6220" w14:textId="77777777" w:rsidR="007E6428" w:rsidRDefault="007E6428" w:rsidP="005C3260">
      <w:pPr>
        <w:pStyle w:val="Tekstprzypisudolnego"/>
        <w:spacing w:line="276" w:lineRule="auto"/>
        <w:rPr>
          <w:rFonts w:ascii="Trebuchet MS" w:hAnsi="Trebuchet MS" w:cs="Tahoma"/>
          <w:b/>
          <w:sz w:val="20"/>
          <w:szCs w:val="20"/>
        </w:rPr>
      </w:pPr>
    </w:p>
    <w:p w14:paraId="68BA418F" w14:textId="77777777" w:rsidR="00953CC7" w:rsidRPr="009748A9" w:rsidRDefault="00953CC7" w:rsidP="005C3260">
      <w:pPr>
        <w:pStyle w:val="Tekstprzypisudolnego"/>
        <w:spacing w:line="276" w:lineRule="auto"/>
        <w:ind w:left="284" w:hanging="284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15.</w:t>
      </w:r>
    </w:p>
    <w:p w14:paraId="4C720648" w14:textId="77777777" w:rsidR="00953CC7" w:rsidRPr="009748A9" w:rsidRDefault="00953CC7" w:rsidP="005C3260">
      <w:pPr>
        <w:pStyle w:val="Tekstprzypisudolnego"/>
        <w:spacing w:line="276" w:lineRule="auto"/>
        <w:ind w:left="284" w:hanging="284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ROBOTY DODATKOWE I ZAMIENNE</w:t>
      </w:r>
    </w:p>
    <w:p w14:paraId="4D67D13F" w14:textId="77777777" w:rsidR="00953CC7" w:rsidRPr="009748A9" w:rsidRDefault="00953CC7" w:rsidP="005C3260">
      <w:pPr>
        <w:pStyle w:val="Tekstprzypisudolnego"/>
        <w:numPr>
          <w:ilvl w:val="0"/>
          <w:numId w:val="15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Zamawiający może zlecić Wykonawcy wykonanie robót dodatkowych</w:t>
      </w:r>
      <w:r w:rsidRPr="009748A9">
        <w:rPr>
          <w:rFonts w:ascii="Trebuchet MS" w:hAnsi="Trebuchet MS" w:cs="Tahoma"/>
          <w:bCs/>
          <w:sz w:val="20"/>
          <w:szCs w:val="20"/>
        </w:rPr>
        <w:t>, nieobjętych zamówieniem podstawowym, o ile stały się niezbędne w przypadkach ok</w:t>
      </w:r>
      <w:r w:rsidR="00843FD8">
        <w:rPr>
          <w:rFonts w:ascii="Trebuchet MS" w:hAnsi="Trebuchet MS" w:cs="Tahoma"/>
          <w:bCs/>
          <w:sz w:val="20"/>
          <w:szCs w:val="20"/>
        </w:rPr>
        <w:t>reślonych w przepisach prawa, w </w:t>
      </w:r>
      <w:r w:rsidRPr="009748A9">
        <w:rPr>
          <w:rFonts w:ascii="Trebuchet MS" w:hAnsi="Trebuchet MS" w:cs="Tahoma"/>
          <w:bCs/>
          <w:sz w:val="20"/>
          <w:szCs w:val="20"/>
        </w:rPr>
        <w:t xml:space="preserve">szczególności gdy zostały spełnione łącznie następujące warunki: </w:t>
      </w:r>
    </w:p>
    <w:p w14:paraId="22D3369B" w14:textId="77777777" w:rsidR="00953CC7" w:rsidRPr="009748A9" w:rsidRDefault="00953CC7" w:rsidP="005C3260">
      <w:pPr>
        <w:pStyle w:val="Tekstprzypisudolnego"/>
        <w:numPr>
          <w:ilvl w:val="0"/>
          <w:numId w:val="19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bCs/>
          <w:sz w:val="20"/>
          <w:szCs w:val="20"/>
        </w:rPr>
        <w:t>zmiana wykonawcy nie może zostać dokonana z powodów ekonomicznych lub technic</w:t>
      </w:r>
      <w:r w:rsidR="009748A9">
        <w:rPr>
          <w:rFonts w:ascii="Trebuchet MS" w:hAnsi="Trebuchet MS" w:cs="Tahoma"/>
          <w:bCs/>
          <w:sz w:val="20"/>
          <w:szCs w:val="20"/>
        </w:rPr>
        <w:t xml:space="preserve">znych, </w:t>
      </w:r>
      <w:r w:rsidRPr="009748A9">
        <w:rPr>
          <w:rFonts w:ascii="Trebuchet MS" w:hAnsi="Trebuchet MS" w:cs="Tahoma"/>
          <w:bCs/>
          <w:sz w:val="20"/>
          <w:szCs w:val="20"/>
        </w:rPr>
        <w:t xml:space="preserve">w szczególności dotyczących zamienności lub interoperacyjności sprzętu, usług lub instalacji, zamówionych w ramach zamówienia podstawowego, </w:t>
      </w:r>
    </w:p>
    <w:p w14:paraId="1BE28E2F" w14:textId="77777777" w:rsidR="00953CC7" w:rsidRPr="009748A9" w:rsidRDefault="00953CC7" w:rsidP="005C3260">
      <w:pPr>
        <w:pStyle w:val="Tekstprzypisudolnego"/>
        <w:numPr>
          <w:ilvl w:val="0"/>
          <w:numId w:val="19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bCs/>
          <w:sz w:val="20"/>
          <w:szCs w:val="20"/>
        </w:rPr>
        <w:t xml:space="preserve">zmiana wykonawcy spowodowałaby istotną niedogodność lub znaczne zwiększenie kosztów dla zamawiającego, </w:t>
      </w:r>
    </w:p>
    <w:p w14:paraId="5D756B8D" w14:textId="77777777" w:rsidR="00953CC7" w:rsidRPr="009748A9" w:rsidRDefault="00953CC7" w:rsidP="005C3260">
      <w:pPr>
        <w:pStyle w:val="Tekstprzypisudolnego"/>
        <w:numPr>
          <w:ilvl w:val="0"/>
          <w:numId w:val="19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bCs/>
          <w:sz w:val="20"/>
          <w:szCs w:val="20"/>
        </w:rPr>
        <w:t>wartość każdej kolejnej zmiany nie przekracza 50% wartości za</w:t>
      </w:r>
      <w:r w:rsidR="009748A9">
        <w:rPr>
          <w:rFonts w:ascii="Trebuchet MS" w:hAnsi="Trebuchet MS" w:cs="Tahoma"/>
          <w:bCs/>
          <w:sz w:val="20"/>
          <w:szCs w:val="20"/>
        </w:rPr>
        <w:t xml:space="preserve">mówienia określonej pierwotnie </w:t>
      </w:r>
      <w:r w:rsidRPr="009748A9">
        <w:rPr>
          <w:rFonts w:ascii="Trebuchet MS" w:hAnsi="Trebuchet MS" w:cs="Tahoma"/>
          <w:bCs/>
          <w:sz w:val="20"/>
          <w:szCs w:val="20"/>
        </w:rPr>
        <w:t>w umowie lub umowie ramowej.</w:t>
      </w:r>
    </w:p>
    <w:p w14:paraId="7CABEF30" w14:textId="77777777" w:rsidR="00953CC7" w:rsidRPr="009748A9" w:rsidRDefault="00953CC7" w:rsidP="005C3260">
      <w:pPr>
        <w:pStyle w:val="Tekstprzypisudolnego"/>
        <w:numPr>
          <w:ilvl w:val="0"/>
          <w:numId w:val="15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Zlecenie Wykonawcy robót dodatkowych nastąpi w formie aneksu </w:t>
      </w:r>
      <w:r w:rsidR="009748A9">
        <w:rPr>
          <w:rFonts w:ascii="Trebuchet MS" w:hAnsi="Trebuchet MS" w:cs="Tahoma"/>
          <w:sz w:val="20"/>
          <w:szCs w:val="20"/>
        </w:rPr>
        <w:t xml:space="preserve">do niniejszej umowy, w oparciu </w:t>
      </w:r>
      <w:r w:rsidRPr="009748A9">
        <w:rPr>
          <w:rFonts w:ascii="Trebuchet MS" w:hAnsi="Trebuchet MS" w:cs="Tahoma"/>
          <w:sz w:val="20"/>
          <w:szCs w:val="20"/>
        </w:rPr>
        <w:t xml:space="preserve">o protokół negocjacji dotyczących wszelkich warunków wykonania tych robót. </w:t>
      </w:r>
    </w:p>
    <w:p w14:paraId="6B040503" w14:textId="77777777" w:rsidR="00953CC7" w:rsidRPr="009748A9" w:rsidRDefault="00953CC7" w:rsidP="005C3260">
      <w:pPr>
        <w:pStyle w:val="Tekstprzypisudolnego"/>
        <w:numPr>
          <w:ilvl w:val="0"/>
          <w:numId w:val="15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Zamawiający jest uprawniony żądać od Wykonawcy w czasie realizacji niniejszej umowy wykonania robót zamiennych, tj. robót mieszczących się w zakresie zobowiązania umownego Wykonawcy i stanowiących modyfikację robót określonych w dokumentacji technicznej albo stanowiących inne niezbędne do prawidłowego wykonania umowy prace. Żądanie wykonania robót zamiennych Zamawiający zgłosi Wykonawcy z co najmniej 7 dniowym wyprzedzeniem. Wykonanie robót zamiennych nie powoduje wystąpienia po</w:t>
      </w:r>
      <w:r w:rsidR="00843FD8">
        <w:rPr>
          <w:rFonts w:ascii="Trebuchet MS" w:hAnsi="Trebuchet MS" w:cs="Tahoma"/>
          <w:sz w:val="20"/>
          <w:szCs w:val="20"/>
        </w:rPr>
        <w:t xml:space="preserve"> stronie Wykonawcy roszczenia o </w:t>
      </w:r>
      <w:r w:rsidRPr="009748A9">
        <w:rPr>
          <w:rFonts w:ascii="Trebuchet MS" w:hAnsi="Trebuchet MS" w:cs="Tahoma"/>
          <w:sz w:val="20"/>
          <w:szCs w:val="20"/>
        </w:rPr>
        <w:t xml:space="preserve">wynagrodzenie w wysokości przekraczającej opisaną w § 9 powyżej. </w:t>
      </w:r>
    </w:p>
    <w:p w14:paraId="1441389B" w14:textId="77777777" w:rsidR="004C45B1" w:rsidRPr="00B86AAB" w:rsidRDefault="00953CC7" w:rsidP="005C3260">
      <w:pPr>
        <w:pStyle w:val="Tekstprzypisudolnego"/>
        <w:numPr>
          <w:ilvl w:val="0"/>
          <w:numId w:val="15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Realizacja przez Wykonawcę robót zamiennych pozostaje bez wpływu na terminy wykonania prac opisane w § 2 umowy. W wypadku realizacji przez Wykonaw</w:t>
      </w:r>
      <w:r w:rsidR="00843FD8">
        <w:rPr>
          <w:rFonts w:ascii="Trebuchet MS" w:hAnsi="Trebuchet MS" w:cs="Tahoma"/>
          <w:sz w:val="20"/>
          <w:szCs w:val="20"/>
        </w:rPr>
        <w:t>cę robót dodatkowych ustalony w </w:t>
      </w:r>
      <w:r w:rsidRPr="009748A9">
        <w:rPr>
          <w:rFonts w:ascii="Trebuchet MS" w:hAnsi="Trebuchet MS" w:cs="Tahoma"/>
          <w:sz w:val="20"/>
          <w:szCs w:val="20"/>
        </w:rPr>
        <w:t xml:space="preserve">umowie termin wykonania prac może w uzasadnionych przypadkach i zgodnie z powszechnie obowiązującymi przepisami zostać przez strony wydłużony. </w:t>
      </w:r>
    </w:p>
    <w:p w14:paraId="2525572B" w14:textId="77777777" w:rsidR="00184A83" w:rsidRDefault="00184A83" w:rsidP="005C3260">
      <w:pPr>
        <w:pStyle w:val="Tekstprzypisudolnego"/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</w:p>
    <w:p w14:paraId="248DE3B1" w14:textId="77777777" w:rsidR="00953CC7" w:rsidRPr="009748A9" w:rsidRDefault="00953CC7" w:rsidP="005C3260">
      <w:pPr>
        <w:pStyle w:val="Tekstprzypisudolnego"/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lastRenderedPageBreak/>
        <w:t>§ 16.</w:t>
      </w:r>
    </w:p>
    <w:p w14:paraId="7264B352" w14:textId="77777777" w:rsidR="00953CC7" w:rsidRPr="009748A9" w:rsidRDefault="00953CC7" w:rsidP="005C3260">
      <w:pPr>
        <w:pStyle w:val="Tekstprzypisudolnego"/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ODSTĄPIENIE OD UMOWY</w:t>
      </w:r>
    </w:p>
    <w:p w14:paraId="1C404F92" w14:textId="77777777" w:rsidR="00585CA1" w:rsidRPr="00652B71" w:rsidRDefault="00585CA1" w:rsidP="005C3260">
      <w:pPr>
        <w:numPr>
          <w:ilvl w:val="0"/>
          <w:numId w:val="8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="Trebuchet MS" w:hAnsi="Trebuchet MS" w:cs="Arial"/>
          <w:sz w:val="20"/>
          <w:szCs w:val="20"/>
        </w:rPr>
      </w:pPr>
      <w:r w:rsidRPr="00652B71">
        <w:rPr>
          <w:rFonts w:ascii="Trebuchet MS" w:hAnsi="Trebuchet MS" w:cs="Arial"/>
          <w:sz w:val="20"/>
          <w:szCs w:val="20"/>
        </w:rPr>
        <w:t>Oprócz przypadków przewidzianych w kodeksie cywilnym Zamawiający może odstąpić od niniejszej umowy:</w:t>
      </w:r>
    </w:p>
    <w:p w14:paraId="6A395466" w14:textId="77777777" w:rsidR="00585CA1" w:rsidRPr="00652B71" w:rsidRDefault="00585CA1" w:rsidP="005C3260">
      <w:pPr>
        <w:numPr>
          <w:ilvl w:val="0"/>
          <w:numId w:val="20"/>
        </w:numPr>
        <w:spacing w:line="276" w:lineRule="auto"/>
        <w:ind w:left="851" w:hanging="425"/>
        <w:jc w:val="both"/>
        <w:rPr>
          <w:rFonts w:ascii="Trebuchet MS" w:hAnsi="Trebuchet MS" w:cs="Arial"/>
          <w:sz w:val="20"/>
          <w:szCs w:val="20"/>
        </w:rPr>
      </w:pPr>
      <w:r w:rsidRPr="00652B71">
        <w:rPr>
          <w:rFonts w:ascii="Trebuchet MS" w:hAnsi="Trebuchet MS" w:cs="Arial"/>
          <w:sz w:val="20"/>
          <w:szCs w:val="20"/>
        </w:rPr>
        <w:t>w razie wystąpienia istotnej zmiany okoliczności powodującej, że wykonanie umowy nie leży w interesie publicznym, czego nie można było przewidzieć w chwili zawarcia umowy,</w:t>
      </w:r>
    </w:p>
    <w:p w14:paraId="3467CE62" w14:textId="77777777" w:rsidR="00585CA1" w:rsidRPr="00652B71" w:rsidRDefault="00585CA1" w:rsidP="005C3260">
      <w:pPr>
        <w:numPr>
          <w:ilvl w:val="0"/>
          <w:numId w:val="20"/>
        </w:numPr>
        <w:spacing w:line="276" w:lineRule="auto"/>
        <w:ind w:left="851" w:hanging="425"/>
        <w:jc w:val="both"/>
        <w:rPr>
          <w:rFonts w:ascii="Trebuchet MS" w:hAnsi="Trebuchet MS" w:cs="Arial"/>
          <w:sz w:val="20"/>
          <w:szCs w:val="20"/>
        </w:rPr>
      </w:pPr>
      <w:r w:rsidRPr="00652B71">
        <w:rPr>
          <w:rFonts w:ascii="Trebuchet MS" w:hAnsi="Trebuchet MS" w:cs="Arial"/>
          <w:sz w:val="20"/>
          <w:szCs w:val="20"/>
        </w:rPr>
        <w:t>w wypadku powierzenia przez Wykonawcę wykonywania całości lub części prac objętych niniejszą umową podwykonawcom w sposób sprzeczny z jej postanowieniami,</w:t>
      </w:r>
    </w:p>
    <w:p w14:paraId="0D654CB6" w14:textId="77777777" w:rsidR="00585CA1" w:rsidRPr="00652B71" w:rsidRDefault="00585CA1" w:rsidP="005C3260">
      <w:pPr>
        <w:numPr>
          <w:ilvl w:val="0"/>
          <w:numId w:val="20"/>
        </w:numPr>
        <w:spacing w:line="276" w:lineRule="auto"/>
        <w:ind w:left="851" w:hanging="425"/>
        <w:jc w:val="both"/>
        <w:rPr>
          <w:rFonts w:ascii="Trebuchet MS" w:hAnsi="Trebuchet MS" w:cs="Arial"/>
          <w:sz w:val="20"/>
          <w:szCs w:val="20"/>
        </w:rPr>
      </w:pPr>
      <w:r w:rsidRPr="00652B71">
        <w:rPr>
          <w:rFonts w:ascii="Trebuchet MS" w:hAnsi="Trebuchet MS" w:cs="Arial"/>
          <w:sz w:val="20"/>
          <w:szCs w:val="20"/>
        </w:rPr>
        <w:t>w wypadku konieczności kilkukrotnego dokonywania bezpośredniej zapłaty Podwykonawcy lub Dalszemu Podwykonawcy lub konieczności dokonania bezpośrednich zapłat tym podmiotom na sumę większą niż 5% wartości niniejszej umowy,</w:t>
      </w:r>
    </w:p>
    <w:p w14:paraId="023CA40F" w14:textId="32A43248" w:rsidR="00585CA1" w:rsidRPr="00652B71" w:rsidRDefault="00585CA1" w:rsidP="005C3260">
      <w:pPr>
        <w:numPr>
          <w:ilvl w:val="0"/>
          <w:numId w:val="20"/>
        </w:numPr>
        <w:spacing w:line="276" w:lineRule="auto"/>
        <w:ind w:left="851" w:hanging="425"/>
        <w:jc w:val="both"/>
        <w:rPr>
          <w:rFonts w:ascii="Trebuchet MS" w:hAnsi="Trebuchet MS" w:cs="Arial"/>
          <w:sz w:val="20"/>
          <w:szCs w:val="20"/>
        </w:rPr>
      </w:pPr>
      <w:r w:rsidRPr="00652B71">
        <w:rPr>
          <w:rFonts w:ascii="Trebuchet MS" w:hAnsi="Trebuchet MS" w:cs="Arial"/>
          <w:sz w:val="20"/>
          <w:szCs w:val="20"/>
        </w:rPr>
        <w:t>w wypadku naruszenia przez Wykonawcę postanowień § 8 ust. 8-12 powyżej.</w:t>
      </w:r>
    </w:p>
    <w:p w14:paraId="6B6E80EE" w14:textId="77777777" w:rsidR="00585CA1" w:rsidRPr="00652B71" w:rsidRDefault="00585CA1" w:rsidP="005C3260">
      <w:pPr>
        <w:numPr>
          <w:ilvl w:val="0"/>
          <w:numId w:val="8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="Trebuchet MS" w:hAnsi="Trebuchet MS" w:cs="Arial"/>
          <w:sz w:val="20"/>
          <w:szCs w:val="20"/>
        </w:rPr>
      </w:pPr>
      <w:r w:rsidRPr="00652B71">
        <w:rPr>
          <w:rFonts w:ascii="Trebuchet MS" w:hAnsi="Trebuchet MS" w:cs="Arial"/>
          <w:sz w:val="20"/>
          <w:szCs w:val="20"/>
        </w:rPr>
        <w:t xml:space="preserve">Odstąpienie od umowy w przypadkach, o których mowa w ust. 1 powyżej, może nastąpić </w:t>
      </w:r>
      <w:r>
        <w:rPr>
          <w:rFonts w:ascii="Trebuchet MS" w:hAnsi="Trebuchet MS" w:cs="Arial"/>
          <w:sz w:val="20"/>
          <w:szCs w:val="20"/>
        </w:rPr>
        <w:t>w </w:t>
      </w:r>
      <w:r w:rsidRPr="00652B71">
        <w:rPr>
          <w:rFonts w:ascii="Trebuchet MS" w:hAnsi="Trebuchet MS" w:cs="Arial"/>
          <w:sz w:val="20"/>
          <w:szCs w:val="20"/>
        </w:rPr>
        <w:t xml:space="preserve">terminie </w:t>
      </w:r>
      <w:r>
        <w:rPr>
          <w:rFonts w:ascii="Trebuchet MS" w:hAnsi="Trebuchet MS" w:cs="Arial"/>
          <w:sz w:val="20"/>
          <w:szCs w:val="20"/>
        </w:rPr>
        <w:t>30 dni</w:t>
      </w:r>
      <w:r w:rsidRPr="00652B71">
        <w:rPr>
          <w:rFonts w:ascii="Trebuchet MS" w:hAnsi="Trebuchet MS" w:cs="Arial"/>
          <w:sz w:val="20"/>
          <w:szCs w:val="20"/>
        </w:rPr>
        <w:t xml:space="preserve"> od powzięcia przez Zamawiającego wiedzy o tych okolicznościach.</w:t>
      </w:r>
    </w:p>
    <w:p w14:paraId="09550E1F" w14:textId="77777777" w:rsidR="00953CC7" w:rsidRPr="009748A9" w:rsidRDefault="00953CC7" w:rsidP="005C3260">
      <w:pPr>
        <w:spacing w:line="276" w:lineRule="auto"/>
        <w:ind w:left="284"/>
        <w:jc w:val="both"/>
        <w:rPr>
          <w:rFonts w:ascii="Trebuchet MS" w:hAnsi="Trebuchet MS" w:cs="Arial"/>
          <w:sz w:val="20"/>
          <w:szCs w:val="20"/>
        </w:rPr>
      </w:pPr>
    </w:p>
    <w:p w14:paraId="1F0B75C8" w14:textId="77777777" w:rsidR="00953CC7" w:rsidRPr="009748A9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17.</w:t>
      </w:r>
    </w:p>
    <w:p w14:paraId="15B24E2E" w14:textId="77777777" w:rsidR="00953CC7" w:rsidRPr="00843FD8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WŁAŚCIWOŚĆ SĄDU</w:t>
      </w:r>
    </w:p>
    <w:p w14:paraId="746DE9FD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Spory wynikłe z niniejszej umowy strony oddają pod rozstrzygnięcie sądu właściwego dla siedziby Zamawiającego.</w:t>
      </w:r>
    </w:p>
    <w:p w14:paraId="37B6805A" w14:textId="77777777" w:rsidR="00184A83" w:rsidRDefault="00184A83" w:rsidP="005C3260">
      <w:pPr>
        <w:spacing w:line="276" w:lineRule="auto"/>
        <w:rPr>
          <w:rFonts w:ascii="Trebuchet MS" w:hAnsi="Trebuchet MS" w:cs="Tahoma"/>
          <w:b/>
          <w:sz w:val="20"/>
          <w:szCs w:val="20"/>
        </w:rPr>
      </w:pPr>
    </w:p>
    <w:p w14:paraId="6F66D6D5" w14:textId="77777777" w:rsidR="00953CC7" w:rsidRPr="009748A9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18.</w:t>
      </w:r>
    </w:p>
    <w:p w14:paraId="3046CB27" w14:textId="4B2ACE12" w:rsidR="00953CC7" w:rsidRPr="00493DD4" w:rsidRDefault="00953CC7" w:rsidP="00493DD4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POSTANOWIENIA KOŃCOWE</w:t>
      </w:r>
    </w:p>
    <w:p w14:paraId="26EC74D5" w14:textId="77777777" w:rsidR="00953CC7" w:rsidRPr="009748A9" w:rsidRDefault="00953CC7" w:rsidP="005C3260">
      <w:pPr>
        <w:numPr>
          <w:ilvl w:val="0"/>
          <w:numId w:val="9"/>
        </w:numPr>
        <w:spacing w:line="276" w:lineRule="auto"/>
        <w:ind w:left="360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W sprawach nie uregulowanych niniejszą umową stosuje się przepisy Kodeksu Cywilnego, Kodeksu postępowania cywilnego </w:t>
      </w:r>
    </w:p>
    <w:p w14:paraId="584AC4CD" w14:textId="77777777" w:rsidR="00953CC7" w:rsidRPr="00B86AAB" w:rsidRDefault="00B86AAB" w:rsidP="005C3260">
      <w:pPr>
        <w:numPr>
          <w:ilvl w:val="0"/>
          <w:numId w:val="9"/>
        </w:numPr>
        <w:spacing w:line="276" w:lineRule="auto"/>
        <w:ind w:left="360"/>
        <w:jc w:val="both"/>
        <w:rPr>
          <w:rFonts w:ascii="Trebuchet MS" w:hAnsi="Trebuchet MS" w:cs="Tahoma"/>
          <w:sz w:val="20"/>
          <w:szCs w:val="20"/>
        </w:rPr>
      </w:pPr>
      <w:r w:rsidRPr="00B86AAB">
        <w:rPr>
          <w:rFonts w:ascii="Trebuchet MS" w:hAnsi="Trebuchet MS" w:cs="Tahoma"/>
          <w:sz w:val="20"/>
          <w:szCs w:val="20"/>
        </w:rPr>
        <w:t xml:space="preserve">Umowę niniejszą sporządzono w jednym egzemplarzu podpisanym elektronicznie. </w:t>
      </w:r>
    </w:p>
    <w:p w14:paraId="476CD9DE" w14:textId="77777777" w:rsidR="00487D08" w:rsidRPr="009748A9" w:rsidRDefault="00487D08" w:rsidP="005C3260">
      <w:pPr>
        <w:spacing w:line="276" w:lineRule="auto"/>
        <w:jc w:val="both"/>
        <w:rPr>
          <w:rFonts w:ascii="Trebuchet MS" w:hAnsi="Trebuchet MS" w:cs="Tahoma"/>
          <w:sz w:val="20"/>
          <w:szCs w:val="20"/>
        </w:rPr>
      </w:pPr>
    </w:p>
    <w:p w14:paraId="35EEFAFB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Wykaz załączników do umowy:</w:t>
      </w:r>
    </w:p>
    <w:p w14:paraId="2C1F4727" w14:textId="77777777" w:rsidR="00953CC7" w:rsidRPr="009748A9" w:rsidRDefault="00953CC7" w:rsidP="005C3260">
      <w:pPr>
        <w:numPr>
          <w:ilvl w:val="2"/>
          <w:numId w:val="13"/>
        </w:numPr>
        <w:tabs>
          <w:tab w:val="num" w:pos="360"/>
        </w:tabs>
        <w:spacing w:line="276" w:lineRule="auto"/>
        <w:ind w:left="360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Oferta Wykonawcy</w:t>
      </w:r>
    </w:p>
    <w:p w14:paraId="46F96016" w14:textId="77777777" w:rsidR="00953CC7" w:rsidRPr="009748A9" w:rsidRDefault="00953CC7" w:rsidP="005C3260">
      <w:pPr>
        <w:numPr>
          <w:ilvl w:val="2"/>
          <w:numId w:val="13"/>
        </w:numPr>
        <w:tabs>
          <w:tab w:val="num" w:pos="360"/>
        </w:tabs>
        <w:spacing w:line="276" w:lineRule="auto"/>
        <w:ind w:left="360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Karta Gwarancyjna</w:t>
      </w:r>
    </w:p>
    <w:p w14:paraId="67E7F951" w14:textId="77777777" w:rsidR="009748A9" w:rsidRPr="009748A9" w:rsidRDefault="009748A9" w:rsidP="005C3260">
      <w:pPr>
        <w:spacing w:line="276" w:lineRule="auto"/>
        <w:jc w:val="both"/>
        <w:rPr>
          <w:rFonts w:ascii="Trebuchet MS" w:hAnsi="Trebuchet MS" w:cs="Tahoma"/>
          <w:sz w:val="20"/>
          <w:szCs w:val="20"/>
        </w:rPr>
      </w:pPr>
    </w:p>
    <w:p w14:paraId="2DBD7855" w14:textId="77777777" w:rsidR="00493DD4" w:rsidRDefault="00953CC7" w:rsidP="005C3260">
      <w:pPr>
        <w:spacing w:line="276" w:lineRule="auto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ab/>
      </w:r>
    </w:p>
    <w:p w14:paraId="340EFEFB" w14:textId="77777777" w:rsidR="00493DD4" w:rsidRDefault="00493DD4" w:rsidP="005C3260">
      <w:pPr>
        <w:spacing w:line="276" w:lineRule="auto"/>
        <w:jc w:val="both"/>
        <w:rPr>
          <w:rFonts w:ascii="Trebuchet MS" w:hAnsi="Trebuchet MS" w:cs="Tahoma"/>
          <w:sz w:val="20"/>
          <w:szCs w:val="20"/>
        </w:rPr>
      </w:pPr>
    </w:p>
    <w:p w14:paraId="4A4B4E5F" w14:textId="74106566" w:rsidR="005C3260" w:rsidRDefault="00953CC7" w:rsidP="00493DD4">
      <w:pPr>
        <w:spacing w:line="276" w:lineRule="auto"/>
        <w:ind w:firstLine="360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 a m a w i a j ą c y</w:t>
      </w:r>
      <w:r w:rsidRPr="009748A9">
        <w:rPr>
          <w:rFonts w:ascii="Trebuchet MS" w:hAnsi="Trebuchet MS" w:cs="Tahoma"/>
          <w:sz w:val="20"/>
          <w:szCs w:val="20"/>
        </w:rPr>
        <w:tab/>
      </w:r>
      <w:r w:rsidRPr="009748A9">
        <w:rPr>
          <w:rFonts w:ascii="Trebuchet MS" w:hAnsi="Trebuchet MS" w:cs="Tahoma"/>
          <w:sz w:val="20"/>
          <w:szCs w:val="20"/>
        </w:rPr>
        <w:tab/>
      </w:r>
      <w:r w:rsidRPr="009748A9">
        <w:rPr>
          <w:rFonts w:ascii="Trebuchet MS" w:hAnsi="Trebuchet MS" w:cs="Tahoma"/>
          <w:sz w:val="20"/>
          <w:szCs w:val="20"/>
        </w:rPr>
        <w:tab/>
      </w:r>
      <w:r w:rsidRPr="009748A9">
        <w:rPr>
          <w:rFonts w:ascii="Trebuchet MS" w:hAnsi="Trebuchet MS" w:cs="Tahoma"/>
          <w:sz w:val="20"/>
          <w:szCs w:val="20"/>
        </w:rPr>
        <w:tab/>
      </w:r>
      <w:r w:rsidRPr="009748A9">
        <w:rPr>
          <w:rFonts w:ascii="Trebuchet MS" w:hAnsi="Trebuchet MS" w:cs="Tahoma"/>
          <w:sz w:val="20"/>
          <w:szCs w:val="20"/>
        </w:rPr>
        <w:tab/>
      </w:r>
      <w:r w:rsidRPr="009748A9">
        <w:rPr>
          <w:rFonts w:ascii="Trebuchet MS" w:hAnsi="Trebuchet MS" w:cs="Tahoma"/>
          <w:sz w:val="20"/>
          <w:szCs w:val="20"/>
        </w:rPr>
        <w:tab/>
        <w:t>W y k o n a w c a</w:t>
      </w:r>
      <w:r w:rsidRPr="009748A9">
        <w:rPr>
          <w:rFonts w:ascii="Trebuchet MS" w:hAnsi="Trebuchet MS" w:cs="Tahoma"/>
          <w:sz w:val="20"/>
          <w:szCs w:val="20"/>
        </w:rPr>
        <w:tab/>
      </w:r>
    </w:p>
    <w:p w14:paraId="3CF0E3FA" w14:textId="77777777" w:rsidR="00493DD4" w:rsidRDefault="00493DD4" w:rsidP="005C3260">
      <w:pPr>
        <w:spacing w:line="276" w:lineRule="auto"/>
        <w:jc w:val="both"/>
        <w:rPr>
          <w:rFonts w:ascii="Trebuchet MS" w:hAnsi="Trebuchet MS" w:cs="Tahoma"/>
          <w:sz w:val="20"/>
          <w:szCs w:val="20"/>
        </w:rPr>
      </w:pPr>
    </w:p>
    <w:p w14:paraId="50F9298D" w14:textId="77777777" w:rsidR="00493DD4" w:rsidRDefault="00493DD4" w:rsidP="005C3260">
      <w:pPr>
        <w:spacing w:line="276" w:lineRule="auto"/>
        <w:jc w:val="both"/>
        <w:rPr>
          <w:rFonts w:ascii="Trebuchet MS" w:hAnsi="Trebuchet MS" w:cs="Tahoma"/>
          <w:sz w:val="20"/>
          <w:szCs w:val="20"/>
        </w:rPr>
      </w:pPr>
    </w:p>
    <w:p w14:paraId="378B4815" w14:textId="77777777" w:rsidR="00493DD4" w:rsidRDefault="00493DD4" w:rsidP="00493DD4">
      <w:pPr>
        <w:spacing w:line="276" w:lineRule="auto"/>
        <w:jc w:val="both"/>
        <w:rPr>
          <w:rFonts w:ascii="Trebuchet MS" w:hAnsi="Trebuchet MS" w:cs="Tahoma"/>
          <w:sz w:val="20"/>
          <w:szCs w:val="20"/>
        </w:rPr>
      </w:pPr>
    </w:p>
    <w:p w14:paraId="32ABBDB8" w14:textId="77777777" w:rsidR="00493DD4" w:rsidRDefault="00493DD4" w:rsidP="00493DD4">
      <w:pPr>
        <w:spacing w:line="276" w:lineRule="auto"/>
        <w:jc w:val="both"/>
        <w:rPr>
          <w:rFonts w:ascii="Trebuchet MS" w:hAnsi="Trebuchet MS" w:cs="Tahoma"/>
          <w:sz w:val="20"/>
          <w:szCs w:val="20"/>
        </w:rPr>
      </w:pPr>
    </w:p>
    <w:p w14:paraId="34A88623" w14:textId="77777777" w:rsidR="00493DD4" w:rsidRDefault="00493DD4" w:rsidP="00493DD4">
      <w:pPr>
        <w:spacing w:line="276" w:lineRule="auto"/>
        <w:jc w:val="both"/>
        <w:rPr>
          <w:rFonts w:ascii="Trebuchet MS" w:hAnsi="Trebuchet MS" w:cs="Tahoma"/>
          <w:sz w:val="20"/>
          <w:szCs w:val="20"/>
        </w:rPr>
      </w:pPr>
    </w:p>
    <w:p w14:paraId="61C00A7D" w14:textId="77777777" w:rsidR="00493DD4" w:rsidRDefault="00493DD4" w:rsidP="00493DD4">
      <w:pPr>
        <w:spacing w:line="276" w:lineRule="auto"/>
        <w:jc w:val="both"/>
        <w:rPr>
          <w:rFonts w:ascii="Trebuchet MS" w:hAnsi="Trebuchet MS" w:cs="Tahoma"/>
          <w:sz w:val="20"/>
          <w:szCs w:val="20"/>
        </w:rPr>
      </w:pPr>
    </w:p>
    <w:p w14:paraId="460A6EE6" w14:textId="3CF01770" w:rsidR="00F12BDF" w:rsidRPr="005C3260" w:rsidRDefault="007E6428" w:rsidP="00493DD4">
      <w:pPr>
        <w:spacing w:line="276" w:lineRule="auto"/>
        <w:jc w:val="both"/>
        <w:rPr>
          <w:rFonts w:ascii="Trebuchet MS" w:hAnsi="Trebuchet MS" w:cs="Tahoma"/>
          <w:sz w:val="20"/>
          <w:szCs w:val="20"/>
        </w:rPr>
      </w:pPr>
      <w:r>
        <w:rPr>
          <w:rFonts w:ascii="Trebuchet MS" w:hAnsi="Trebuchet MS" w:cs="Tahoma"/>
          <w:sz w:val="20"/>
          <w:szCs w:val="20"/>
        </w:rPr>
        <w:t>Zatwierdzono pod względem formalno-prawnym</w:t>
      </w:r>
    </w:p>
    <w:p w14:paraId="194D45F9" w14:textId="77777777" w:rsidR="00F12BDF" w:rsidRDefault="00F12BDF" w:rsidP="005C3260">
      <w:pPr>
        <w:spacing w:line="276" w:lineRule="auto"/>
        <w:jc w:val="center"/>
        <w:rPr>
          <w:rFonts w:ascii="Trebuchet MS" w:hAnsi="Trebuchet MS" w:cs="Tahoma"/>
          <w:b/>
          <w:noProof/>
          <w:sz w:val="20"/>
          <w:szCs w:val="20"/>
        </w:rPr>
      </w:pPr>
    </w:p>
    <w:p w14:paraId="62BDB6BA" w14:textId="1312DE16" w:rsidR="006328CF" w:rsidRDefault="006328CF" w:rsidP="005C3260">
      <w:pPr>
        <w:spacing w:line="276" w:lineRule="auto"/>
        <w:jc w:val="center"/>
        <w:rPr>
          <w:rFonts w:ascii="Trebuchet MS" w:hAnsi="Trebuchet MS" w:cs="Tahoma"/>
          <w:b/>
          <w:noProof/>
          <w:sz w:val="20"/>
          <w:szCs w:val="20"/>
        </w:rPr>
      </w:pPr>
    </w:p>
    <w:p w14:paraId="55DE9D26" w14:textId="31608835" w:rsidR="00493DD4" w:rsidRDefault="00493DD4" w:rsidP="005C3260">
      <w:pPr>
        <w:spacing w:line="276" w:lineRule="auto"/>
        <w:jc w:val="center"/>
        <w:rPr>
          <w:rFonts w:ascii="Trebuchet MS" w:hAnsi="Trebuchet MS" w:cs="Tahoma"/>
          <w:b/>
          <w:noProof/>
          <w:sz w:val="20"/>
          <w:szCs w:val="20"/>
        </w:rPr>
      </w:pPr>
    </w:p>
    <w:p w14:paraId="5F56187E" w14:textId="1427D4B1" w:rsidR="00493DD4" w:rsidRDefault="00493DD4" w:rsidP="005C3260">
      <w:pPr>
        <w:spacing w:line="276" w:lineRule="auto"/>
        <w:jc w:val="center"/>
        <w:rPr>
          <w:rFonts w:ascii="Trebuchet MS" w:hAnsi="Trebuchet MS" w:cs="Tahoma"/>
          <w:b/>
          <w:noProof/>
          <w:sz w:val="20"/>
          <w:szCs w:val="20"/>
        </w:rPr>
      </w:pPr>
    </w:p>
    <w:p w14:paraId="57175035" w14:textId="34A3049D" w:rsidR="00493DD4" w:rsidRDefault="00493DD4" w:rsidP="005C3260">
      <w:pPr>
        <w:spacing w:line="276" w:lineRule="auto"/>
        <w:jc w:val="center"/>
        <w:rPr>
          <w:rFonts w:ascii="Trebuchet MS" w:hAnsi="Trebuchet MS" w:cs="Tahoma"/>
          <w:b/>
          <w:noProof/>
          <w:sz w:val="20"/>
          <w:szCs w:val="20"/>
        </w:rPr>
      </w:pPr>
    </w:p>
    <w:p w14:paraId="6CF4BF38" w14:textId="22EB659C" w:rsidR="00493DD4" w:rsidRDefault="00493DD4" w:rsidP="005C3260">
      <w:pPr>
        <w:spacing w:line="276" w:lineRule="auto"/>
        <w:jc w:val="center"/>
        <w:rPr>
          <w:rFonts w:ascii="Trebuchet MS" w:hAnsi="Trebuchet MS" w:cs="Tahoma"/>
          <w:b/>
          <w:noProof/>
          <w:sz w:val="20"/>
          <w:szCs w:val="20"/>
        </w:rPr>
      </w:pPr>
    </w:p>
    <w:p w14:paraId="3BA5C4C6" w14:textId="7517FAD6" w:rsidR="00493DD4" w:rsidRDefault="00493DD4" w:rsidP="005C3260">
      <w:pPr>
        <w:spacing w:line="276" w:lineRule="auto"/>
        <w:jc w:val="center"/>
        <w:rPr>
          <w:rFonts w:ascii="Trebuchet MS" w:hAnsi="Trebuchet MS" w:cs="Tahoma"/>
          <w:b/>
          <w:noProof/>
          <w:sz w:val="20"/>
          <w:szCs w:val="20"/>
        </w:rPr>
      </w:pPr>
    </w:p>
    <w:p w14:paraId="53F29694" w14:textId="5015D103" w:rsidR="00493DD4" w:rsidRDefault="00493DD4" w:rsidP="005C3260">
      <w:pPr>
        <w:spacing w:line="276" w:lineRule="auto"/>
        <w:jc w:val="center"/>
        <w:rPr>
          <w:rFonts w:ascii="Trebuchet MS" w:hAnsi="Trebuchet MS" w:cs="Tahoma"/>
          <w:b/>
          <w:noProof/>
          <w:sz w:val="20"/>
          <w:szCs w:val="20"/>
        </w:rPr>
      </w:pPr>
    </w:p>
    <w:p w14:paraId="1BDDEF82" w14:textId="1C588540" w:rsidR="00493DD4" w:rsidRDefault="00493DD4" w:rsidP="005C3260">
      <w:pPr>
        <w:spacing w:line="276" w:lineRule="auto"/>
        <w:jc w:val="center"/>
        <w:rPr>
          <w:rFonts w:ascii="Trebuchet MS" w:hAnsi="Trebuchet MS" w:cs="Tahoma"/>
          <w:b/>
          <w:noProof/>
          <w:sz w:val="20"/>
          <w:szCs w:val="20"/>
        </w:rPr>
      </w:pPr>
    </w:p>
    <w:p w14:paraId="0AFCB92D" w14:textId="5004ABC8" w:rsidR="00A9313C" w:rsidRDefault="00A9313C" w:rsidP="005C3260">
      <w:pPr>
        <w:spacing w:line="276" w:lineRule="auto"/>
        <w:jc w:val="center"/>
        <w:rPr>
          <w:rFonts w:ascii="Trebuchet MS" w:hAnsi="Trebuchet MS" w:cs="Tahoma"/>
          <w:b/>
          <w:noProof/>
          <w:sz w:val="20"/>
          <w:szCs w:val="20"/>
        </w:rPr>
      </w:pPr>
    </w:p>
    <w:p w14:paraId="5E3F020E" w14:textId="7F09D86C" w:rsidR="00A9313C" w:rsidRDefault="00A9313C" w:rsidP="005C3260">
      <w:pPr>
        <w:spacing w:line="276" w:lineRule="auto"/>
        <w:jc w:val="center"/>
        <w:rPr>
          <w:rFonts w:ascii="Trebuchet MS" w:hAnsi="Trebuchet MS" w:cs="Tahoma"/>
          <w:b/>
          <w:noProof/>
          <w:sz w:val="20"/>
          <w:szCs w:val="20"/>
        </w:rPr>
      </w:pPr>
    </w:p>
    <w:p w14:paraId="37C0960E" w14:textId="4A181E1C" w:rsidR="00A9313C" w:rsidRDefault="00A9313C" w:rsidP="005C3260">
      <w:pPr>
        <w:spacing w:line="276" w:lineRule="auto"/>
        <w:jc w:val="center"/>
        <w:rPr>
          <w:rFonts w:ascii="Trebuchet MS" w:hAnsi="Trebuchet MS" w:cs="Tahoma"/>
          <w:b/>
          <w:noProof/>
          <w:sz w:val="20"/>
          <w:szCs w:val="20"/>
        </w:rPr>
      </w:pPr>
    </w:p>
    <w:p w14:paraId="1A47F05D" w14:textId="0A8EB019" w:rsidR="00A9313C" w:rsidRDefault="00A9313C" w:rsidP="005C3260">
      <w:pPr>
        <w:spacing w:line="276" w:lineRule="auto"/>
        <w:jc w:val="center"/>
        <w:rPr>
          <w:rFonts w:ascii="Trebuchet MS" w:hAnsi="Trebuchet MS" w:cs="Tahoma"/>
          <w:b/>
          <w:noProof/>
          <w:sz w:val="20"/>
          <w:szCs w:val="20"/>
        </w:rPr>
      </w:pPr>
    </w:p>
    <w:p w14:paraId="1F0667A8" w14:textId="77777777" w:rsidR="00A9313C" w:rsidRDefault="00A9313C" w:rsidP="005C3260">
      <w:pPr>
        <w:spacing w:line="276" w:lineRule="auto"/>
        <w:jc w:val="center"/>
        <w:rPr>
          <w:rFonts w:ascii="Trebuchet MS" w:hAnsi="Trebuchet MS" w:cs="Tahoma"/>
          <w:b/>
          <w:noProof/>
          <w:sz w:val="20"/>
          <w:szCs w:val="20"/>
        </w:rPr>
      </w:pPr>
      <w:bookmarkStart w:id="0" w:name="_GoBack"/>
      <w:bookmarkEnd w:id="0"/>
    </w:p>
    <w:p w14:paraId="448221D2" w14:textId="4208B2BC" w:rsidR="00953CC7" w:rsidRPr="009748A9" w:rsidRDefault="00953CC7" w:rsidP="005C3260">
      <w:pPr>
        <w:spacing w:line="276" w:lineRule="auto"/>
        <w:jc w:val="center"/>
        <w:rPr>
          <w:rFonts w:ascii="Trebuchet MS" w:hAnsi="Trebuchet MS" w:cs="Tahoma"/>
          <w:b/>
          <w:noProof/>
          <w:sz w:val="20"/>
          <w:szCs w:val="20"/>
        </w:rPr>
      </w:pPr>
      <w:r w:rsidRPr="009748A9">
        <w:rPr>
          <w:rFonts w:ascii="Trebuchet MS" w:hAnsi="Trebuchet MS" w:cs="Tahoma"/>
          <w:b/>
          <w:noProof/>
          <w:sz w:val="20"/>
          <w:szCs w:val="20"/>
        </w:rPr>
        <w:lastRenderedPageBreak/>
        <w:t>KARTA GWARANCYJNA</w:t>
      </w:r>
    </w:p>
    <w:p w14:paraId="4F585040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b/>
          <w:noProof/>
          <w:sz w:val="20"/>
          <w:szCs w:val="20"/>
        </w:rPr>
      </w:pPr>
    </w:p>
    <w:p w14:paraId="0A0B94B9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b/>
          <w:noProof/>
          <w:sz w:val="20"/>
          <w:szCs w:val="20"/>
        </w:rPr>
      </w:pPr>
    </w:p>
    <w:p w14:paraId="79553F24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noProof/>
          <w:sz w:val="20"/>
          <w:szCs w:val="20"/>
        </w:rPr>
      </w:pP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  <w:t>§ 1.</w:t>
      </w:r>
    </w:p>
    <w:p w14:paraId="56644249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noProof/>
          <w:sz w:val="20"/>
          <w:szCs w:val="20"/>
        </w:rPr>
      </w:pPr>
    </w:p>
    <w:p w14:paraId="5F4FCE3F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noProof/>
          <w:sz w:val="20"/>
          <w:szCs w:val="20"/>
        </w:rPr>
      </w:pPr>
      <w:r w:rsidRPr="009748A9">
        <w:rPr>
          <w:rFonts w:ascii="Trebuchet MS" w:hAnsi="Trebuchet MS" w:cs="Tahoma"/>
          <w:noProof/>
          <w:sz w:val="20"/>
          <w:szCs w:val="20"/>
        </w:rPr>
        <w:t>Na roboty stanowiące przedmiot umowy, wykonawca udziela gwarancji jakości na</w:t>
      </w:r>
      <w:r w:rsidR="00DE5295">
        <w:rPr>
          <w:rFonts w:ascii="Trebuchet MS" w:hAnsi="Trebuchet MS" w:cs="Tahoma"/>
          <w:noProof/>
          <w:sz w:val="20"/>
          <w:szCs w:val="20"/>
        </w:rPr>
        <w:t>……</w:t>
      </w:r>
      <w:r w:rsidR="00B86AAB">
        <w:rPr>
          <w:rFonts w:ascii="Trebuchet MS" w:hAnsi="Trebuchet MS" w:cs="Tahoma"/>
          <w:noProof/>
          <w:sz w:val="20"/>
          <w:szCs w:val="20"/>
        </w:rPr>
        <w:t xml:space="preserve"> </w:t>
      </w:r>
      <w:r w:rsidRPr="009748A9">
        <w:rPr>
          <w:rFonts w:ascii="Trebuchet MS" w:hAnsi="Trebuchet MS" w:cs="Tahoma"/>
          <w:noProof/>
          <w:sz w:val="20"/>
          <w:szCs w:val="20"/>
        </w:rPr>
        <w:t>m-cy od dnia odbioru robót.</w:t>
      </w:r>
    </w:p>
    <w:p w14:paraId="13A83E07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noProof/>
          <w:sz w:val="20"/>
          <w:szCs w:val="20"/>
        </w:rPr>
      </w:pPr>
    </w:p>
    <w:p w14:paraId="38603EAD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noProof/>
          <w:sz w:val="20"/>
          <w:szCs w:val="20"/>
        </w:rPr>
      </w:pP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  <w:t>§ 2.</w:t>
      </w:r>
    </w:p>
    <w:p w14:paraId="5F514C29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noProof/>
          <w:sz w:val="20"/>
          <w:szCs w:val="20"/>
        </w:rPr>
      </w:pPr>
    </w:p>
    <w:p w14:paraId="4CE3AE84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noProof/>
          <w:sz w:val="20"/>
          <w:szCs w:val="20"/>
        </w:rPr>
      </w:pPr>
      <w:r w:rsidRPr="009748A9">
        <w:rPr>
          <w:rFonts w:ascii="Trebuchet MS" w:hAnsi="Trebuchet MS" w:cs="Tahoma"/>
          <w:noProof/>
          <w:sz w:val="20"/>
          <w:szCs w:val="20"/>
        </w:rPr>
        <w:t xml:space="preserve">Wykonawca zobowiązany jest do usunięcia na swój koszt wad ujawnionych w okresie gwarancji, </w:t>
      </w:r>
      <w:r w:rsidR="00B86AAB">
        <w:rPr>
          <w:rFonts w:ascii="Trebuchet MS" w:hAnsi="Trebuchet MS" w:cs="Tahoma"/>
          <w:noProof/>
          <w:sz w:val="20"/>
          <w:szCs w:val="20"/>
        </w:rPr>
        <w:br/>
      </w:r>
      <w:r w:rsidRPr="009748A9">
        <w:rPr>
          <w:rFonts w:ascii="Trebuchet MS" w:hAnsi="Trebuchet MS" w:cs="Tahoma"/>
          <w:noProof/>
          <w:sz w:val="20"/>
          <w:szCs w:val="20"/>
        </w:rPr>
        <w:t>w terminie wyznaczonym przez Zamawiającego.</w:t>
      </w:r>
    </w:p>
    <w:p w14:paraId="55AACDD3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noProof/>
          <w:sz w:val="20"/>
          <w:szCs w:val="20"/>
        </w:rPr>
      </w:pPr>
    </w:p>
    <w:p w14:paraId="14A7099F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noProof/>
          <w:sz w:val="20"/>
          <w:szCs w:val="20"/>
        </w:rPr>
      </w:pP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  <w:t>§ 3.</w:t>
      </w:r>
    </w:p>
    <w:p w14:paraId="6728D6CD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noProof/>
          <w:sz w:val="20"/>
          <w:szCs w:val="20"/>
        </w:rPr>
      </w:pPr>
    </w:p>
    <w:p w14:paraId="24C55F99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noProof/>
          <w:sz w:val="20"/>
          <w:szCs w:val="20"/>
        </w:rPr>
      </w:pPr>
      <w:r w:rsidRPr="009748A9">
        <w:rPr>
          <w:rFonts w:ascii="Trebuchet MS" w:hAnsi="Trebuchet MS" w:cs="Tahoma"/>
          <w:noProof/>
          <w:sz w:val="20"/>
          <w:szCs w:val="20"/>
        </w:rPr>
        <w:t>Roszczenia z tytułu gwarancji mogą być zgłoszone i dochodzone także po upływie okresu gwarancji, jeżeli przed jego upływem Zamawiający zawiadomi Wykonawcę o istnieniu wady.</w:t>
      </w:r>
    </w:p>
    <w:p w14:paraId="42F1445A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noProof/>
          <w:sz w:val="20"/>
          <w:szCs w:val="20"/>
        </w:rPr>
      </w:pPr>
    </w:p>
    <w:p w14:paraId="3CD80D62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noProof/>
          <w:sz w:val="20"/>
          <w:szCs w:val="20"/>
        </w:rPr>
      </w:pP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  <w:t>§ 4.</w:t>
      </w:r>
    </w:p>
    <w:p w14:paraId="47863687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noProof/>
          <w:sz w:val="20"/>
          <w:szCs w:val="20"/>
        </w:rPr>
      </w:pPr>
    </w:p>
    <w:p w14:paraId="02E6AF4A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noProof/>
          <w:sz w:val="20"/>
          <w:szCs w:val="20"/>
        </w:rPr>
      </w:pPr>
      <w:r w:rsidRPr="009748A9">
        <w:rPr>
          <w:rFonts w:ascii="Trebuchet MS" w:hAnsi="Trebuchet MS" w:cs="Tahoma"/>
          <w:noProof/>
          <w:sz w:val="20"/>
          <w:szCs w:val="20"/>
        </w:rPr>
        <w:t>O istnieniu wady Zamawiający zobowiązany jest zawiadomić Wykonawcę na piśmie.</w:t>
      </w:r>
    </w:p>
    <w:p w14:paraId="66DF5FFB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noProof/>
          <w:sz w:val="20"/>
          <w:szCs w:val="20"/>
        </w:rPr>
      </w:pPr>
    </w:p>
    <w:p w14:paraId="2271FF92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noProof/>
          <w:sz w:val="20"/>
          <w:szCs w:val="20"/>
        </w:rPr>
      </w:pP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  <w:t>§ 5.</w:t>
      </w:r>
    </w:p>
    <w:p w14:paraId="0A66574A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noProof/>
          <w:sz w:val="20"/>
          <w:szCs w:val="20"/>
        </w:rPr>
      </w:pPr>
    </w:p>
    <w:p w14:paraId="132F5DCB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noProof/>
          <w:sz w:val="20"/>
          <w:szCs w:val="20"/>
        </w:rPr>
      </w:pPr>
      <w:r w:rsidRPr="009748A9">
        <w:rPr>
          <w:rFonts w:ascii="Trebuchet MS" w:hAnsi="Trebuchet MS" w:cs="Tahoma"/>
          <w:noProof/>
          <w:sz w:val="20"/>
          <w:szCs w:val="20"/>
        </w:rPr>
        <w:t>W przypadku nie usunięcia wady przez Wykonawcę w terminie wyznaczonym przez Zamawiającego, Zamawiający ma prawo zlecić zastępcze usunięcie wad na koszt Wykonawcy.</w:t>
      </w:r>
    </w:p>
    <w:p w14:paraId="1B2DF928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noProof/>
          <w:sz w:val="20"/>
          <w:szCs w:val="20"/>
        </w:rPr>
      </w:pPr>
    </w:p>
    <w:p w14:paraId="4DBC4727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noProof/>
          <w:sz w:val="20"/>
          <w:szCs w:val="20"/>
        </w:rPr>
      </w:pPr>
    </w:p>
    <w:p w14:paraId="4B0271EB" w14:textId="77777777" w:rsidR="001F7A3F" w:rsidRPr="008C05C4" w:rsidRDefault="00953CC7" w:rsidP="005C3260">
      <w:pPr>
        <w:spacing w:line="276" w:lineRule="auto"/>
        <w:jc w:val="both"/>
        <w:rPr>
          <w:rFonts w:ascii="Trebuchet MS" w:hAnsi="Trebuchet MS" w:cs="Tahoma"/>
          <w:noProof/>
          <w:sz w:val="20"/>
          <w:szCs w:val="20"/>
        </w:rPr>
      </w:pP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="00F12BDF">
        <w:rPr>
          <w:rFonts w:ascii="Trebuchet MS" w:hAnsi="Trebuchet MS" w:cs="Tahoma"/>
          <w:sz w:val="20"/>
          <w:szCs w:val="20"/>
        </w:rPr>
        <w:t>W y k o n a w c a</w:t>
      </w:r>
    </w:p>
    <w:sectPr w:rsidR="001F7A3F" w:rsidRPr="008C05C4" w:rsidSect="00493DD4">
      <w:headerReference w:type="even" r:id="rId7"/>
      <w:footerReference w:type="default" r:id="rId8"/>
      <w:headerReference w:type="firs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557717" w14:textId="77777777" w:rsidR="00BA6FCA" w:rsidRDefault="00BA6FCA" w:rsidP="00D445DD">
      <w:r>
        <w:separator/>
      </w:r>
    </w:p>
  </w:endnote>
  <w:endnote w:type="continuationSeparator" w:id="0">
    <w:p w14:paraId="0D1DE7C6" w14:textId="77777777" w:rsidR="00BA6FCA" w:rsidRDefault="00BA6FCA" w:rsidP="00D44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IDFont+F4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3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sz w:val="28"/>
        <w:szCs w:val="28"/>
      </w:rPr>
      <w:id w:val="787860372"/>
      <w:docPartObj>
        <w:docPartGallery w:val="Page Numbers (Bottom of Page)"/>
        <w:docPartUnique/>
      </w:docPartObj>
    </w:sdtPr>
    <w:sdtEndPr>
      <w:rPr>
        <w:rFonts w:ascii="Trebuchet MS" w:hAnsi="Trebuchet MS"/>
        <w:i/>
        <w:sz w:val="20"/>
        <w:szCs w:val="20"/>
      </w:rPr>
    </w:sdtEndPr>
    <w:sdtContent>
      <w:p w14:paraId="2769AF89" w14:textId="24B5B7FA" w:rsidR="009748A9" w:rsidRPr="009748A9" w:rsidRDefault="009748A9">
        <w:pPr>
          <w:pStyle w:val="Stopka"/>
          <w:jc w:val="right"/>
          <w:rPr>
            <w:rFonts w:ascii="Trebuchet MS" w:eastAsiaTheme="majorEastAsia" w:hAnsi="Trebuchet MS" w:cstheme="majorBidi"/>
            <w:i/>
            <w:sz w:val="20"/>
            <w:szCs w:val="20"/>
          </w:rPr>
        </w:pPr>
        <w:r w:rsidRPr="009748A9">
          <w:rPr>
            <w:rFonts w:ascii="Trebuchet MS" w:eastAsiaTheme="majorEastAsia" w:hAnsi="Trebuchet MS" w:cstheme="majorBidi"/>
            <w:i/>
            <w:sz w:val="20"/>
            <w:szCs w:val="20"/>
          </w:rPr>
          <w:t xml:space="preserve">str. </w:t>
        </w:r>
        <w:r w:rsidRPr="009748A9">
          <w:rPr>
            <w:rFonts w:ascii="Trebuchet MS" w:eastAsiaTheme="minorEastAsia" w:hAnsi="Trebuchet MS"/>
            <w:i/>
            <w:sz w:val="20"/>
            <w:szCs w:val="20"/>
          </w:rPr>
          <w:fldChar w:fldCharType="begin"/>
        </w:r>
        <w:r w:rsidRPr="009748A9">
          <w:rPr>
            <w:rFonts w:ascii="Trebuchet MS" w:hAnsi="Trebuchet MS"/>
            <w:i/>
            <w:sz w:val="20"/>
            <w:szCs w:val="20"/>
          </w:rPr>
          <w:instrText>PAGE    \* MERGEFORMAT</w:instrText>
        </w:r>
        <w:r w:rsidRPr="009748A9">
          <w:rPr>
            <w:rFonts w:ascii="Trebuchet MS" w:eastAsiaTheme="minorEastAsia" w:hAnsi="Trebuchet MS"/>
            <w:i/>
            <w:sz w:val="20"/>
            <w:szCs w:val="20"/>
          </w:rPr>
          <w:fldChar w:fldCharType="separate"/>
        </w:r>
        <w:r w:rsidR="00A9313C" w:rsidRPr="00A9313C">
          <w:rPr>
            <w:rFonts w:ascii="Trebuchet MS" w:eastAsiaTheme="majorEastAsia" w:hAnsi="Trebuchet MS" w:cstheme="majorBidi"/>
            <w:i/>
            <w:noProof/>
            <w:sz w:val="20"/>
            <w:szCs w:val="20"/>
          </w:rPr>
          <w:t>10</w:t>
        </w:r>
        <w:r w:rsidRPr="009748A9">
          <w:rPr>
            <w:rFonts w:ascii="Trebuchet MS" w:eastAsiaTheme="majorEastAsia" w:hAnsi="Trebuchet MS" w:cstheme="majorBidi"/>
            <w:i/>
            <w:sz w:val="20"/>
            <w:szCs w:val="20"/>
          </w:rPr>
          <w:fldChar w:fldCharType="end"/>
        </w:r>
      </w:p>
    </w:sdtContent>
  </w:sdt>
  <w:p w14:paraId="1C7FD8BD" w14:textId="77777777" w:rsidR="009748A9" w:rsidRDefault="009748A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D76C1E" w14:textId="77777777" w:rsidR="00BA6FCA" w:rsidRDefault="00BA6FCA" w:rsidP="00D445DD">
      <w:r>
        <w:separator/>
      </w:r>
    </w:p>
  </w:footnote>
  <w:footnote w:type="continuationSeparator" w:id="0">
    <w:p w14:paraId="64D2CC65" w14:textId="77777777" w:rsidR="00BA6FCA" w:rsidRDefault="00BA6FCA" w:rsidP="00D445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3844A8" w14:textId="77777777" w:rsidR="00BB63B1" w:rsidRDefault="00BA6FCA">
    <w:pPr>
      <w:pStyle w:val="Nagwek"/>
    </w:pPr>
    <w:r>
      <w:rPr>
        <w:noProof/>
      </w:rPr>
      <w:pict w14:anchorId="4F2C0A1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63574" o:spid="_x0000_s2050" type="#_x0000_t75" style="position:absolute;margin-left:0;margin-top:0;width:452.75pt;height:562.3pt;z-index:-251659264;mso-position-horizontal:center;mso-position-horizontal-relative:margin;mso-position-vertical:center;mso-position-vertical-relative:margin" o:allowincell="f">
          <v:imagedata r:id="rId1" o:title="logoAM 2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F4E807" w14:textId="77777777" w:rsidR="00BB63B1" w:rsidRDefault="00BA6FCA">
    <w:pPr>
      <w:pStyle w:val="Nagwek"/>
    </w:pPr>
    <w:r>
      <w:rPr>
        <w:noProof/>
      </w:rPr>
      <w:pict w14:anchorId="678B0BF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63573" o:spid="_x0000_s2049" type="#_x0000_t75" style="position:absolute;margin-left:0;margin-top:0;width:452.75pt;height:562.3pt;z-index:-251658240;mso-position-horizontal:center;mso-position-horizontal-relative:margin;mso-position-vertical:center;mso-position-vertical-relative:margin" o:allowincell="f">
          <v:imagedata r:id="rId1" o:title="logoAM 2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A7C19"/>
    <w:multiLevelType w:val="multilevel"/>
    <w:tmpl w:val="F8AC99EE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491"/>
        </w:tabs>
        <w:ind w:left="491" w:firstLine="0"/>
      </w:pPr>
    </w:lvl>
    <w:lvl w:ilvl="2">
      <w:start w:val="1"/>
      <w:numFmt w:val="lowerRoman"/>
      <w:lvlText w:val="%3."/>
      <w:lvlJc w:val="left"/>
      <w:pPr>
        <w:tabs>
          <w:tab w:val="num" w:pos="1398"/>
        </w:tabs>
        <w:ind w:left="1058" w:firstLine="0"/>
      </w:pPr>
    </w:lvl>
    <w:lvl w:ilvl="3">
      <w:numFmt w:val="none"/>
      <w:lvlText w:val=""/>
      <w:lvlJc w:val="left"/>
      <w:pPr>
        <w:tabs>
          <w:tab w:val="num" w:pos="0"/>
        </w:tabs>
        <w:ind w:left="-360" w:firstLine="0"/>
      </w:pPr>
    </w:lvl>
    <w:lvl w:ilvl="4">
      <w:numFmt w:val="none"/>
      <w:lvlText w:val=""/>
      <w:lvlJc w:val="left"/>
      <w:pPr>
        <w:tabs>
          <w:tab w:val="num" w:pos="0"/>
        </w:tabs>
        <w:ind w:left="-360" w:firstLine="0"/>
      </w:pPr>
    </w:lvl>
    <w:lvl w:ilvl="5">
      <w:numFmt w:val="none"/>
      <w:lvlText w:val=""/>
      <w:lvlJc w:val="left"/>
      <w:pPr>
        <w:tabs>
          <w:tab w:val="num" w:pos="0"/>
        </w:tabs>
        <w:ind w:left="-360" w:firstLine="0"/>
      </w:pPr>
    </w:lvl>
    <w:lvl w:ilvl="6">
      <w:numFmt w:val="none"/>
      <w:lvlText w:val=""/>
      <w:lvlJc w:val="left"/>
      <w:pPr>
        <w:tabs>
          <w:tab w:val="num" w:pos="0"/>
        </w:tabs>
        <w:ind w:left="-360" w:firstLine="0"/>
      </w:pPr>
    </w:lvl>
    <w:lvl w:ilvl="7">
      <w:numFmt w:val="none"/>
      <w:lvlText w:val=""/>
      <w:lvlJc w:val="left"/>
      <w:pPr>
        <w:tabs>
          <w:tab w:val="num" w:pos="0"/>
        </w:tabs>
        <w:ind w:left="-360" w:firstLine="0"/>
      </w:pPr>
    </w:lvl>
    <w:lvl w:ilvl="8">
      <w:numFmt w:val="none"/>
      <w:lvlText w:val=""/>
      <w:lvlJc w:val="left"/>
      <w:pPr>
        <w:tabs>
          <w:tab w:val="num" w:pos="0"/>
        </w:tabs>
        <w:ind w:left="-360" w:firstLine="0"/>
      </w:pPr>
    </w:lvl>
  </w:abstractNum>
  <w:abstractNum w:abstractNumId="1" w15:restartNumberingAfterBreak="0">
    <w:nsid w:val="041B2A48"/>
    <w:multiLevelType w:val="hybridMultilevel"/>
    <w:tmpl w:val="9F703C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B53CAE"/>
    <w:multiLevelType w:val="hybridMultilevel"/>
    <w:tmpl w:val="4AA062F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CA2710"/>
    <w:multiLevelType w:val="hybridMultilevel"/>
    <w:tmpl w:val="B75CBA4A"/>
    <w:lvl w:ilvl="0" w:tplc="FC840884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E463AF"/>
    <w:multiLevelType w:val="hybridMultilevel"/>
    <w:tmpl w:val="FB52266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9C41CD"/>
    <w:multiLevelType w:val="hybridMultilevel"/>
    <w:tmpl w:val="497C77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32327EA"/>
    <w:multiLevelType w:val="hybridMultilevel"/>
    <w:tmpl w:val="BEBCA3A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D64785"/>
    <w:multiLevelType w:val="hybridMultilevel"/>
    <w:tmpl w:val="DE70F7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E50DEE"/>
    <w:multiLevelType w:val="hybridMultilevel"/>
    <w:tmpl w:val="371A490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0641ABA"/>
    <w:multiLevelType w:val="hybridMultilevel"/>
    <w:tmpl w:val="E5B60B80"/>
    <w:lvl w:ilvl="0" w:tplc="04150017">
      <w:start w:val="1"/>
      <w:numFmt w:val="lowerLetter"/>
      <w:lvlText w:val="%1)"/>
      <w:lvlJc w:val="left"/>
      <w:pPr>
        <w:ind w:left="1384" w:hanging="360"/>
      </w:pPr>
    </w:lvl>
    <w:lvl w:ilvl="1" w:tplc="04150003">
      <w:start w:val="1"/>
      <w:numFmt w:val="bullet"/>
      <w:lvlText w:val="o"/>
      <w:lvlJc w:val="left"/>
      <w:pPr>
        <w:ind w:left="210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2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4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6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8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0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2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44" w:hanging="360"/>
      </w:pPr>
      <w:rPr>
        <w:rFonts w:ascii="Wingdings" w:hAnsi="Wingdings" w:hint="default"/>
      </w:rPr>
    </w:lvl>
  </w:abstractNum>
  <w:abstractNum w:abstractNumId="10" w15:restartNumberingAfterBreak="0">
    <w:nsid w:val="333F232E"/>
    <w:multiLevelType w:val="hybridMultilevel"/>
    <w:tmpl w:val="2E5611A8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2A6CFFAC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ascii="Arial" w:eastAsia="Times New Roman" w:hAnsi="Arial" w:cs="Arial"/>
        <w:b/>
      </w:rPr>
    </w:lvl>
    <w:lvl w:ilvl="2" w:tplc="0415001B">
      <w:start w:val="1"/>
      <w:numFmt w:val="decimal"/>
      <w:lvlText w:val="%3."/>
      <w:lvlJc w:val="left"/>
      <w:pPr>
        <w:tabs>
          <w:tab w:val="num" w:pos="2444"/>
        </w:tabs>
        <w:ind w:left="2444" w:hanging="360"/>
      </w:p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</w:lvl>
    <w:lvl w:ilvl="8" w:tplc="0415001B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</w:lvl>
  </w:abstractNum>
  <w:abstractNum w:abstractNumId="11" w15:restartNumberingAfterBreak="0">
    <w:nsid w:val="3367353E"/>
    <w:multiLevelType w:val="multilevel"/>
    <w:tmpl w:val="1402F904"/>
    <w:lvl w:ilvl="0">
      <w:start w:val="1"/>
      <w:numFmt w:val="lowerLetter"/>
      <w:lvlText w:val="%1)"/>
      <w:lvlJc w:val="left"/>
      <w:pPr>
        <w:tabs>
          <w:tab w:val="num" w:pos="780"/>
        </w:tabs>
        <w:ind w:left="780" w:hanging="39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881"/>
        </w:tabs>
        <w:ind w:left="881" w:firstLine="0"/>
      </w:pPr>
    </w:lvl>
    <w:lvl w:ilvl="2">
      <w:start w:val="1"/>
      <w:numFmt w:val="lowerRoman"/>
      <w:lvlText w:val="%3."/>
      <w:lvlJc w:val="left"/>
      <w:pPr>
        <w:tabs>
          <w:tab w:val="num" w:pos="1788"/>
        </w:tabs>
        <w:ind w:left="1448" w:firstLine="0"/>
      </w:pPr>
    </w:lvl>
    <w:lvl w:ilvl="3">
      <w:numFmt w:val="none"/>
      <w:lvlText w:val=""/>
      <w:lvlJc w:val="left"/>
      <w:pPr>
        <w:tabs>
          <w:tab w:val="num" w:pos="390"/>
        </w:tabs>
        <w:ind w:left="30" w:firstLine="0"/>
      </w:pPr>
    </w:lvl>
    <w:lvl w:ilvl="4">
      <w:numFmt w:val="none"/>
      <w:lvlText w:val=""/>
      <w:lvlJc w:val="left"/>
      <w:pPr>
        <w:tabs>
          <w:tab w:val="num" w:pos="390"/>
        </w:tabs>
        <w:ind w:left="30" w:firstLine="0"/>
      </w:pPr>
    </w:lvl>
    <w:lvl w:ilvl="5">
      <w:numFmt w:val="none"/>
      <w:lvlText w:val=""/>
      <w:lvlJc w:val="left"/>
      <w:pPr>
        <w:tabs>
          <w:tab w:val="num" w:pos="390"/>
        </w:tabs>
        <w:ind w:left="30" w:firstLine="0"/>
      </w:pPr>
    </w:lvl>
    <w:lvl w:ilvl="6">
      <w:numFmt w:val="none"/>
      <w:lvlText w:val=""/>
      <w:lvlJc w:val="left"/>
      <w:pPr>
        <w:tabs>
          <w:tab w:val="num" w:pos="390"/>
        </w:tabs>
        <w:ind w:left="30" w:firstLine="0"/>
      </w:pPr>
    </w:lvl>
    <w:lvl w:ilvl="7">
      <w:numFmt w:val="none"/>
      <w:lvlText w:val=""/>
      <w:lvlJc w:val="left"/>
      <w:pPr>
        <w:tabs>
          <w:tab w:val="num" w:pos="390"/>
        </w:tabs>
        <w:ind w:left="30" w:firstLine="0"/>
      </w:pPr>
    </w:lvl>
    <w:lvl w:ilvl="8">
      <w:numFmt w:val="none"/>
      <w:lvlText w:val=""/>
      <w:lvlJc w:val="left"/>
      <w:pPr>
        <w:tabs>
          <w:tab w:val="num" w:pos="390"/>
        </w:tabs>
        <w:ind w:left="30" w:firstLine="0"/>
      </w:pPr>
    </w:lvl>
  </w:abstractNum>
  <w:abstractNum w:abstractNumId="12" w15:restartNumberingAfterBreak="0">
    <w:nsid w:val="36F9377D"/>
    <w:multiLevelType w:val="hybridMultilevel"/>
    <w:tmpl w:val="282807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171B8B"/>
    <w:multiLevelType w:val="hybridMultilevel"/>
    <w:tmpl w:val="9EBC426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8541ED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89F63CB"/>
    <w:multiLevelType w:val="hybridMultilevel"/>
    <w:tmpl w:val="58F2B4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1459F9"/>
    <w:multiLevelType w:val="hybridMultilevel"/>
    <w:tmpl w:val="72582FDC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724"/>
        </w:tabs>
        <w:ind w:left="1724" w:hanging="360"/>
      </w:pPr>
    </w:lvl>
    <w:lvl w:ilvl="2" w:tplc="0415001B">
      <w:start w:val="1"/>
      <w:numFmt w:val="decimal"/>
      <w:lvlText w:val="%3."/>
      <w:lvlJc w:val="left"/>
      <w:pPr>
        <w:tabs>
          <w:tab w:val="num" w:pos="2444"/>
        </w:tabs>
        <w:ind w:left="2444" w:hanging="360"/>
      </w:p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</w:lvl>
    <w:lvl w:ilvl="8" w:tplc="0415001B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</w:lvl>
  </w:abstractNum>
  <w:abstractNum w:abstractNumId="17" w15:restartNumberingAfterBreak="0">
    <w:nsid w:val="3D146807"/>
    <w:multiLevelType w:val="hybridMultilevel"/>
    <w:tmpl w:val="5C5833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976455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19" w15:restartNumberingAfterBreak="0">
    <w:nsid w:val="405E243D"/>
    <w:multiLevelType w:val="hybridMultilevel"/>
    <w:tmpl w:val="CB645884"/>
    <w:lvl w:ilvl="0" w:tplc="04150017">
      <w:start w:val="1"/>
      <w:numFmt w:val="lowerLetter"/>
      <w:lvlText w:val="%1)"/>
      <w:lvlJc w:val="left"/>
      <w:pPr>
        <w:ind w:left="750" w:hanging="360"/>
      </w:pPr>
    </w:lvl>
    <w:lvl w:ilvl="1" w:tplc="04150019" w:tentative="1">
      <w:start w:val="1"/>
      <w:numFmt w:val="lowerLetter"/>
      <w:lvlText w:val="%2."/>
      <w:lvlJc w:val="left"/>
      <w:pPr>
        <w:ind w:left="1470" w:hanging="360"/>
      </w:pPr>
    </w:lvl>
    <w:lvl w:ilvl="2" w:tplc="0415001B" w:tentative="1">
      <w:start w:val="1"/>
      <w:numFmt w:val="lowerRoman"/>
      <w:lvlText w:val="%3."/>
      <w:lvlJc w:val="right"/>
      <w:pPr>
        <w:ind w:left="2190" w:hanging="180"/>
      </w:pPr>
    </w:lvl>
    <w:lvl w:ilvl="3" w:tplc="0415000F" w:tentative="1">
      <w:start w:val="1"/>
      <w:numFmt w:val="decimal"/>
      <w:lvlText w:val="%4."/>
      <w:lvlJc w:val="left"/>
      <w:pPr>
        <w:ind w:left="2910" w:hanging="360"/>
      </w:pPr>
    </w:lvl>
    <w:lvl w:ilvl="4" w:tplc="04150019" w:tentative="1">
      <w:start w:val="1"/>
      <w:numFmt w:val="lowerLetter"/>
      <w:lvlText w:val="%5."/>
      <w:lvlJc w:val="left"/>
      <w:pPr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0" w15:restartNumberingAfterBreak="0">
    <w:nsid w:val="419B19DF"/>
    <w:multiLevelType w:val="hybridMultilevel"/>
    <w:tmpl w:val="7916D0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20338A7"/>
    <w:multiLevelType w:val="hybridMultilevel"/>
    <w:tmpl w:val="EBFCC8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4A0B23"/>
    <w:multiLevelType w:val="hybridMultilevel"/>
    <w:tmpl w:val="C638F2B8"/>
    <w:lvl w:ilvl="0" w:tplc="FC5AD4F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9FB68C1"/>
    <w:multiLevelType w:val="hybridMultilevel"/>
    <w:tmpl w:val="663EC0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732A49"/>
    <w:multiLevelType w:val="hybridMultilevel"/>
    <w:tmpl w:val="354E65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9D4F1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596375C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623B2D63"/>
    <w:multiLevelType w:val="multilevel"/>
    <w:tmpl w:val="C4102410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Tahoma" w:eastAsia="Times New Roman" w:hAnsi="Tahoma" w:cs="Tahoma" w:hint="default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491"/>
        </w:tabs>
        <w:ind w:left="491" w:firstLine="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398"/>
        </w:tabs>
        <w:ind w:left="1058" w:firstLine="0"/>
      </w:pPr>
      <w:rPr>
        <w:rFonts w:hint="default"/>
      </w:rPr>
    </w:lvl>
    <w:lvl w:ilvl="3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</w:abstractNum>
  <w:abstractNum w:abstractNumId="28" w15:restartNumberingAfterBreak="0">
    <w:nsid w:val="64EA2D6A"/>
    <w:multiLevelType w:val="hybridMultilevel"/>
    <w:tmpl w:val="B77827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5513217"/>
    <w:multiLevelType w:val="hybridMultilevel"/>
    <w:tmpl w:val="6B2001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28106F"/>
    <w:multiLevelType w:val="hybridMultilevel"/>
    <w:tmpl w:val="64D4ADBE"/>
    <w:lvl w:ilvl="0" w:tplc="E4C6373E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2E6626"/>
    <w:multiLevelType w:val="hybridMultilevel"/>
    <w:tmpl w:val="F68ABD0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1EA0068"/>
    <w:multiLevelType w:val="hybridMultilevel"/>
    <w:tmpl w:val="03FC4220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89E1590"/>
    <w:multiLevelType w:val="hybridMultilevel"/>
    <w:tmpl w:val="2124CD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5753A9"/>
    <w:multiLevelType w:val="hybridMultilevel"/>
    <w:tmpl w:val="7E88AD9C"/>
    <w:lvl w:ilvl="0" w:tplc="FC840884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  <w:lvlOverride w:ilvl="0">
      <w:startOverride w:val="1"/>
    </w:lvlOverride>
  </w:num>
  <w:num w:numId="2">
    <w:abstractNumId w:val="25"/>
    <w:lvlOverride w:ilvl="0">
      <w:startOverride w:val="1"/>
    </w:lvlOverride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</w:num>
  <w:num w:numId="8">
    <w:abstractNumId w:val="26"/>
    <w:lvlOverride w:ilvl="0">
      <w:startOverride w:val="1"/>
    </w:lvlOverride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31"/>
  </w:num>
  <w:num w:numId="12">
    <w:abstractNumId w:val="32"/>
  </w:num>
  <w:num w:numId="13">
    <w:abstractNumId w:val="8"/>
  </w:num>
  <w:num w:numId="14">
    <w:abstractNumId w:val="16"/>
  </w:num>
  <w:num w:numId="15">
    <w:abstractNumId w:val="17"/>
  </w:num>
  <w:num w:numId="16">
    <w:abstractNumId w:val="10"/>
  </w:num>
  <w:num w:numId="17">
    <w:abstractNumId w:val="24"/>
  </w:num>
  <w:num w:numId="18">
    <w:abstractNumId w:val="28"/>
  </w:num>
  <w:num w:numId="19">
    <w:abstractNumId w:val="12"/>
  </w:num>
  <w:num w:numId="20">
    <w:abstractNumId w:val="33"/>
  </w:num>
  <w:num w:numId="21">
    <w:abstractNumId w:val="34"/>
  </w:num>
  <w:num w:numId="22">
    <w:abstractNumId w:val="2"/>
  </w:num>
  <w:num w:numId="23">
    <w:abstractNumId w:val="27"/>
  </w:num>
  <w:num w:numId="24">
    <w:abstractNumId w:val="19"/>
  </w:num>
  <w:num w:numId="25">
    <w:abstractNumId w:val="15"/>
  </w:num>
  <w:num w:numId="26">
    <w:abstractNumId w:val="23"/>
  </w:num>
  <w:num w:numId="27">
    <w:abstractNumId w:val="21"/>
  </w:num>
  <w:num w:numId="28">
    <w:abstractNumId w:val="11"/>
  </w:num>
  <w:num w:numId="29">
    <w:abstractNumId w:val="29"/>
  </w:num>
  <w:num w:numId="30">
    <w:abstractNumId w:val="13"/>
  </w:num>
  <w:num w:numId="31">
    <w:abstractNumId w:val="9"/>
  </w:num>
  <w:num w:numId="32">
    <w:abstractNumId w:val="30"/>
  </w:num>
  <w:num w:numId="33">
    <w:abstractNumId w:val="6"/>
  </w:num>
  <w:num w:numId="34">
    <w:abstractNumId w:val="4"/>
  </w:num>
  <w:num w:numId="35">
    <w:abstractNumId w:val="7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CC7"/>
    <w:rsid w:val="00015C0F"/>
    <w:rsid w:val="0005038B"/>
    <w:rsid w:val="000D4B6E"/>
    <w:rsid w:val="001739B5"/>
    <w:rsid w:val="00184A83"/>
    <w:rsid w:val="001B175F"/>
    <w:rsid w:val="001B51AF"/>
    <w:rsid w:val="001B56FF"/>
    <w:rsid w:val="001B5F03"/>
    <w:rsid w:val="001D0A7E"/>
    <w:rsid w:val="001F7A3F"/>
    <w:rsid w:val="00204F1E"/>
    <w:rsid w:val="0021591A"/>
    <w:rsid w:val="002227D7"/>
    <w:rsid w:val="002247FB"/>
    <w:rsid w:val="002462AD"/>
    <w:rsid w:val="00252C4D"/>
    <w:rsid w:val="0026516F"/>
    <w:rsid w:val="00276727"/>
    <w:rsid w:val="002F4FD2"/>
    <w:rsid w:val="0033146C"/>
    <w:rsid w:val="00352866"/>
    <w:rsid w:val="00352D1A"/>
    <w:rsid w:val="003766F5"/>
    <w:rsid w:val="00385CCD"/>
    <w:rsid w:val="003B556C"/>
    <w:rsid w:val="003C06EE"/>
    <w:rsid w:val="004322C2"/>
    <w:rsid w:val="00466690"/>
    <w:rsid w:val="00476AFA"/>
    <w:rsid w:val="0047711B"/>
    <w:rsid w:val="004831FD"/>
    <w:rsid w:val="00487D08"/>
    <w:rsid w:val="00493DD4"/>
    <w:rsid w:val="004C45B1"/>
    <w:rsid w:val="004C58D9"/>
    <w:rsid w:val="004D074E"/>
    <w:rsid w:val="005076A4"/>
    <w:rsid w:val="00571978"/>
    <w:rsid w:val="00585CA1"/>
    <w:rsid w:val="005B6356"/>
    <w:rsid w:val="005C3260"/>
    <w:rsid w:val="005D39FF"/>
    <w:rsid w:val="005D4814"/>
    <w:rsid w:val="006236B1"/>
    <w:rsid w:val="00624F8F"/>
    <w:rsid w:val="006328CF"/>
    <w:rsid w:val="0066593C"/>
    <w:rsid w:val="006B0067"/>
    <w:rsid w:val="006C76C3"/>
    <w:rsid w:val="006F6DC1"/>
    <w:rsid w:val="00723055"/>
    <w:rsid w:val="00776D8B"/>
    <w:rsid w:val="00790A62"/>
    <w:rsid w:val="0079384D"/>
    <w:rsid w:val="007B7A35"/>
    <w:rsid w:val="007D1F8F"/>
    <w:rsid w:val="007E6428"/>
    <w:rsid w:val="00843FD8"/>
    <w:rsid w:val="0089682B"/>
    <w:rsid w:val="008C05C4"/>
    <w:rsid w:val="008C0E25"/>
    <w:rsid w:val="00915790"/>
    <w:rsid w:val="0093693A"/>
    <w:rsid w:val="00953CC7"/>
    <w:rsid w:val="00962084"/>
    <w:rsid w:val="009748A9"/>
    <w:rsid w:val="009B30A6"/>
    <w:rsid w:val="00A0748B"/>
    <w:rsid w:val="00A30104"/>
    <w:rsid w:val="00A426C6"/>
    <w:rsid w:val="00A42EDF"/>
    <w:rsid w:val="00A463A0"/>
    <w:rsid w:val="00A51477"/>
    <w:rsid w:val="00A9313C"/>
    <w:rsid w:val="00AB7CF7"/>
    <w:rsid w:val="00B64245"/>
    <w:rsid w:val="00B86AAB"/>
    <w:rsid w:val="00B945D1"/>
    <w:rsid w:val="00BA6FCA"/>
    <w:rsid w:val="00BB63B1"/>
    <w:rsid w:val="00BE2708"/>
    <w:rsid w:val="00C13480"/>
    <w:rsid w:val="00C2419F"/>
    <w:rsid w:val="00C566E6"/>
    <w:rsid w:val="00C66F23"/>
    <w:rsid w:val="00C75D85"/>
    <w:rsid w:val="00CB6B96"/>
    <w:rsid w:val="00CC0DF3"/>
    <w:rsid w:val="00D30F57"/>
    <w:rsid w:val="00D445DD"/>
    <w:rsid w:val="00D76AF2"/>
    <w:rsid w:val="00D80E26"/>
    <w:rsid w:val="00D8511D"/>
    <w:rsid w:val="00DC78D0"/>
    <w:rsid w:val="00DD0558"/>
    <w:rsid w:val="00DE1E14"/>
    <w:rsid w:val="00DE5295"/>
    <w:rsid w:val="00E02AEE"/>
    <w:rsid w:val="00E164FE"/>
    <w:rsid w:val="00E20CF3"/>
    <w:rsid w:val="00E32498"/>
    <w:rsid w:val="00E35EBC"/>
    <w:rsid w:val="00E61F9D"/>
    <w:rsid w:val="00E80E87"/>
    <w:rsid w:val="00ED1065"/>
    <w:rsid w:val="00ED3987"/>
    <w:rsid w:val="00EF7F26"/>
    <w:rsid w:val="00F034E8"/>
    <w:rsid w:val="00F12BDF"/>
    <w:rsid w:val="00F527BB"/>
    <w:rsid w:val="00F534D7"/>
    <w:rsid w:val="00F90392"/>
    <w:rsid w:val="00FA51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2A78B839"/>
  <w15:docId w15:val="{A761F738-67A2-4ADA-B2BE-CCCC61D09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53C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link w:val="Tekstprzypisudolnego"/>
    <w:semiHidden/>
    <w:locked/>
    <w:rsid w:val="00953CC7"/>
    <w:rPr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953CC7"/>
    <w:rPr>
      <w:rFonts w:asciiTheme="minorHAnsi" w:eastAsiaTheme="minorHAnsi" w:hAnsiTheme="minorHAnsi" w:cstheme="minorBidi"/>
      <w:sz w:val="22"/>
      <w:szCs w:val="22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953CC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953CC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53CC7"/>
    <w:rPr>
      <w:rFonts w:ascii="Times New Roman" w:eastAsia="Times New Roman" w:hAnsi="Times New Roman"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953CC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953CC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nged">
    <w:name w:val="changed"/>
    <w:basedOn w:val="Normalny"/>
    <w:rsid w:val="00953CC7"/>
    <w:pPr>
      <w:spacing w:before="100" w:beforeAutospacing="1" w:after="100" w:afterAutospacing="1"/>
    </w:pPr>
  </w:style>
  <w:style w:type="character" w:styleId="Odwoaniedokomentarza">
    <w:name w:val="annotation reference"/>
    <w:uiPriority w:val="99"/>
    <w:semiHidden/>
    <w:unhideWhenUsed/>
    <w:rsid w:val="00953CC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53CC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53CC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53CC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53CC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3CC7"/>
    <w:rPr>
      <w:rFonts w:ascii="Tahoma" w:eastAsia="Times New Roman" w:hAnsi="Tahoma" w:cs="Tahoma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424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424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48A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748A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C75D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677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4118</Words>
  <Characters>24710</Characters>
  <Application>Microsoft Office Word</Application>
  <DocSecurity>0</DocSecurity>
  <Lines>205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3</cp:revision>
  <cp:lastPrinted>2025-10-06T12:22:00Z</cp:lastPrinted>
  <dcterms:created xsi:type="dcterms:W3CDTF">2026-01-16T09:30:00Z</dcterms:created>
  <dcterms:modified xsi:type="dcterms:W3CDTF">2026-01-19T11:15:00Z</dcterms:modified>
</cp:coreProperties>
</file>